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54" w:rsidRPr="00585F9C" w:rsidRDefault="006E3D54" w:rsidP="005803F0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85F9C">
        <w:rPr>
          <w:rFonts w:ascii="Times New Roman" w:hAnsi="Times New Roman" w:cs="Times New Roman"/>
          <w:b/>
          <w:bCs/>
          <w:sz w:val="32"/>
          <w:szCs w:val="32"/>
          <w:u w:val="single"/>
        </w:rPr>
        <w:t>ОБЩИЕ УКАЗАНИЯ</w:t>
      </w:r>
    </w:p>
    <w:p w:rsidR="006E3D54" w:rsidRPr="00585F9C" w:rsidRDefault="006E3D54" w:rsidP="007E43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Данный типовой</w:t>
      </w:r>
      <w:r>
        <w:rPr>
          <w:rFonts w:ascii="Times New Roman" w:hAnsi="Times New Roman" w:cs="Times New Roman"/>
          <w:sz w:val="24"/>
          <w:szCs w:val="24"/>
        </w:rPr>
        <w:t xml:space="preserve"> эскизный </w:t>
      </w:r>
      <w:r w:rsidRPr="00585F9C">
        <w:rPr>
          <w:rFonts w:ascii="Times New Roman" w:hAnsi="Times New Roman" w:cs="Times New Roman"/>
          <w:sz w:val="24"/>
          <w:szCs w:val="24"/>
        </w:rPr>
        <w:t xml:space="preserve">проект предусматривает вариант установки нестационарного торгового объекта (киоск)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Кирово-Чепецк» Кировской области.</w:t>
      </w:r>
    </w:p>
    <w:p w:rsidR="006E3D54" w:rsidRPr="00585F9C" w:rsidRDefault="006E3D54" w:rsidP="00580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F9C">
        <w:rPr>
          <w:rFonts w:ascii="Times New Roman" w:hAnsi="Times New Roman" w:cs="Times New Roman"/>
          <w:sz w:val="24"/>
          <w:szCs w:val="24"/>
          <w:u w:val="single"/>
        </w:rPr>
        <w:t xml:space="preserve">1. ХАРАКТЕРИСТИКА РАЙОНА  </w:t>
      </w:r>
    </w:p>
    <w:p w:rsidR="006E3D54" w:rsidRPr="00585F9C" w:rsidRDefault="006E3D54" w:rsidP="002201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- расчетная зимняя температура</w:t>
      </w:r>
      <w:r w:rsidRPr="00585F9C">
        <w:rPr>
          <w:rFonts w:ascii="Times New Roman" w:hAnsi="Times New Roman" w:cs="Times New Roman"/>
          <w:sz w:val="24"/>
          <w:szCs w:val="24"/>
        </w:rPr>
        <w:tab/>
      </w:r>
      <w:r w:rsidRPr="00585F9C">
        <w:rPr>
          <w:rFonts w:ascii="Times New Roman" w:hAnsi="Times New Roman" w:cs="Times New Roman"/>
          <w:sz w:val="24"/>
          <w:szCs w:val="24"/>
        </w:rPr>
        <w:tab/>
        <w:t xml:space="preserve">- 33 </w:t>
      </w:r>
      <w:r w:rsidRPr="00585F9C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585F9C">
        <w:rPr>
          <w:rFonts w:ascii="Times New Roman" w:hAnsi="Times New Roman" w:cs="Times New Roman"/>
          <w:sz w:val="24"/>
          <w:szCs w:val="24"/>
        </w:rPr>
        <w:t>с;</w:t>
      </w:r>
    </w:p>
    <w:p w:rsidR="006E3D54" w:rsidRPr="00585F9C" w:rsidRDefault="006E3D54" w:rsidP="002201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- нормативный скоростной напор ветра</w:t>
      </w:r>
      <w:r w:rsidRPr="00585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F9C">
        <w:rPr>
          <w:rFonts w:ascii="Times New Roman" w:hAnsi="Times New Roman" w:cs="Times New Roman"/>
          <w:sz w:val="24"/>
          <w:szCs w:val="24"/>
        </w:rPr>
        <w:t>27 кг/м</w:t>
      </w:r>
      <w:r w:rsidRPr="00585F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5F9C">
        <w:rPr>
          <w:rFonts w:ascii="Times New Roman" w:hAnsi="Times New Roman" w:cs="Times New Roman"/>
          <w:sz w:val="24"/>
          <w:szCs w:val="24"/>
        </w:rPr>
        <w:t>;</w:t>
      </w:r>
    </w:p>
    <w:p w:rsidR="006E3D54" w:rsidRPr="00585F9C" w:rsidRDefault="006E3D54" w:rsidP="002201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- глубина промерзания грунта</w:t>
      </w:r>
      <w:r w:rsidRPr="00585F9C">
        <w:rPr>
          <w:rFonts w:ascii="Times New Roman" w:hAnsi="Times New Roman" w:cs="Times New Roman"/>
          <w:sz w:val="24"/>
          <w:szCs w:val="24"/>
        </w:rPr>
        <w:tab/>
      </w:r>
      <w:r w:rsidRPr="00585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F9C">
        <w:rPr>
          <w:rFonts w:ascii="Times New Roman" w:hAnsi="Times New Roman" w:cs="Times New Roman"/>
          <w:sz w:val="24"/>
          <w:szCs w:val="24"/>
        </w:rPr>
        <w:t>1,8 м.</w:t>
      </w:r>
    </w:p>
    <w:p w:rsidR="006E3D54" w:rsidRPr="00585F9C" w:rsidRDefault="006E3D54" w:rsidP="00580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КОНСТРУКТИВНЫЕ РЕШЕНИЯ</w:t>
      </w:r>
    </w:p>
    <w:p w:rsidR="006E3D54" w:rsidRPr="00BB74FF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4FF">
        <w:rPr>
          <w:rFonts w:ascii="Times New Roman" w:hAnsi="Times New Roman" w:cs="Times New Roman"/>
          <w:sz w:val="24"/>
          <w:szCs w:val="24"/>
        </w:rPr>
        <w:t xml:space="preserve">2.1. Основание: </w:t>
      </w:r>
    </w:p>
    <w:p w:rsidR="006E3D54" w:rsidRPr="00BB74FF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4FF">
        <w:rPr>
          <w:rFonts w:ascii="Times New Roman" w:hAnsi="Times New Roman" w:cs="Times New Roman"/>
          <w:sz w:val="24"/>
          <w:szCs w:val="24"/>
        </w:rPr>
        <w:t xml:space="preserve">а) простейший ленточный фундамент; </w:t>
      </w:r>
    </w:p>
    <w:p w:rsidR="006E3D54" w:rsidRPr="00BB74FF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4FF">
        <w:rPr>
          <w:rFonts w:ascii="Times New Roman" w:hAnsi="Times New Roman" w:cs="Times New Roman"/>
          <w:sz w:val="24"/>
          <w:szCs w:val="24"/>
        </w:rPr>
        <w:t xml:space="preserve">б) обычные дорожные плиты; </w:t>
      </w:r>
    </w:p>
    <w:p w:rsidR="006E3D54" w:rsidRPr="00BB74FF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4FF">
        <w:rPr>
          <w:rFonts w:ascii="Times New Roman" w:hAnsi="Times New Roman" w:cs="Times New Roman"/>
          <w:sz w:val="24"/>
          <w:szCs w:val="24"/>
        </w:rPr>
        <w:t>в) выровненная или подсыпанная площадка с брусками-лагами под точки опоры ;</w:t>
      </w:r>
    </w:p>
    <w:p w:rsidR="006E3D54" w:rsidRPr="00BB74FF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4FF">
        <w:rPr>
          <w:rFonts w:ascii="Times New Roman" w:hAnsi="Times New Roman" w:cs="Times New Roman"/>
          <w:sz w:val="24"/>
          <w:szCs w:val="24"/>
        </w:rPr>
        <w:t>г) асфальт (существующая площадка);</w:t>
      </w:r>
    </w:p>
    <w:p w:rsidR="006E3D54" w:rsidRPr="00BB74FF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4FF">
        <w:rPr>
          <w:rFonts w:ascii="Times New Roman" w:hAnsi="Times New Roman" w:cs="Times New Roman"/>
          <w:sz w:val="24"/>
          <w:szCs w:val="24"/>
        </w:rPr>
        <w:t xml:space="preserve"> д) бетон (существующая площадка).</w:t>
      </w:r>
    </w:p>
    <w:p w:rsidR="006E3D54" w:rsidRPr="00BB74FF" w:rsidRDefault="006E3D54" w:rsidP="00580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F">
        <w:rPr>
          <w:rFonts w:ascii="Times New Roman" w:hAnsi="Times New Roman" w:cs="Times New Roman"/>
          <w:sz w:val="24"/>
          <w:szCs w:val="24"/>
        </w:rPr>
        <w:t xml:space="preserve">2.2. Ограждающие конструкции:  </w:t>
      </w:r>
    </w:p>
    <w:p w:rsidR="006E3D54" w:rsidRPr="00BB74FF" w:rsidRDefault="006E3D54" w:rsidP="00580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каркасно</w:t>
      </w:r>
      <w:r w:rsidRPr="00BB74FF">
        <w:rPr>
          <w:rFonts w:ascii="Times New Roman" w:hAnsi="Times New Roman" w:cs="Times New Roman"/>
          <w:sz w:val="24"/>
          <w:szCs w:val="24"/>
        </w:rPr>
        <w:t>–щитовые конструкции (контейнеры) полной заводской готовности, с силовым металлическим каркасом и ограждающими панелями типа “сэндвич”.</w:t>
      </w:r>
    </w:p>
    <w:p w:rsidR="006E3D54" w:rsidRDefault="006E3D54" w:rsidP="00580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585F9C">
        <w:rPr>
          <w:rFonts w:ascii="Times New Roman" w:hAnsi="Times New Roman" w:cs="Times New Roman"/>
          <w:sz w:val="24"/>
          <w:szCs w:val="24"/>
        </w:rPr>
        <w:t>Кровля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3D54" w:rsidRPr="00BB74FF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4FF">
        <w:rPr>
          <w:rFonts w:ascii="Times New Roman" w:hAnsi="Times New Roman" w:cs="Times New Roman"/>
          <w:sz w:val="24"/>
          <w:szCs w:val="24"/>
        </w:rPr>
        <w:t xml:space="preserve"> а) металлочерепица;</w:t>
      </w:r>
    </w:p>
    <w:p w:rsidR="006E3D54" w:rsidRPr="00BB74FF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4FF">
        <w:rPr>
          <w:rFonts w:ascii="Times New Roman" w:hAnsi="Times New Roman" w:cs="Times New Roman"/>
          <w:sz w:val="24"/>
          <w:szCs w:val="24"/>
        </w:rPr>
        <w:t>б) оцинкованные листы;</w:t>
      </w:r>
    </w:p>
    <w:p w:rsidR="006E3D54" w:rsidRPr="00BB74FF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4FF">
        <w:rPr>
          <w:rFonts w:ascii="Times New Roman" w:hAnsi="Times New Roman" w:cs="Times New Roman"/>
          <w:sz w:val="24"/>
          <w:szCs w:val="24"/>
        </w:rPr>
        <w:t>в) профилированные оцинкованные листы;</w:t>
      </w:r>
    </w:p>
    <w:p w:rsidR="006E3D54" w:rsidRPr="00BB74FF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4FF">
        <w:rPr>
          <w:rFonts w:ascii="Times New Roman" w:hAnsi="Times New Roman" w:cs="Times New Roman"/>
          <w:sz w:val="24"/>
          <w:szCs w:val="24"/>
        </w:rPr>
        <w:t>г) сотовый поликорбанат.</w:t>
      </w:r>
    </w:p>
    <w:p w:rsidR="006E3D54" w:rsidRDefault="006E3D54" w:rsidP="00580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D54" w:rsidRDefault="006E3D54" w:rsidP="00580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585F9C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3D54" w:rsidRPr="00585F9C" w:rsidRDefault="006E3D54" w:rsidP="00580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-многослойный (</w:t>
      </w:r>
      <w:r w:rsidRPr="00585F9C">
        <w:rPr>
          <w:rFonts w:ascii="Times New Roman" w:hAnsi="Times New Roman" w:cs="Times New Roman"/>
          <w:sz w:val="24"/>
          <w:szCs w:val="24"/>
        </w:rPr>
        <w:t>стальной лист, утеплитель, пароизоляция, половая шпунтованная крашенная доска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>.</w:t>
      </w:r>
    </w:p>
    <w:p w:rsidR="006E3D54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Окна:</w:t>
      </w: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D54" w:rsidRPr="00585F9C" w:rsidRDefault="006E3D54" w:rsidP="00615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деревянные,</w:t>
      </w:r>
      <w:r w:rsidRPr="00585F9C">
        <w:rPr>
          <w:rFonts w:ascii="Times New Roman" w:hAnsi="Times New Roman" w:cs="Times New Roman"/>
          <w:sz w:val="24"/>
          <w:szCs w:val="24"/>
        </w:rPr>
        <w:t xml:space="preserve"> стальные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5F9C">
        <w:rPr>
          <w:rFonts w:ascii="Times New Roman" w:hAnsi="Times New Roman" w:cs="Times New Roman"/>
          <w:sz w:val="24"/>
          <w:szCs w:val="24"/>
        </w:rPr>
        <w:t xml:space="preserve"> алюминиевые или пластиковые профили с одно- или двухкамерными стеклопакетами.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5F9C">
        <w:rPr>
          <w:rFonts w:ascii="Times New Roman" w:hAnsi="Times New Roman" w:cs="Times New Roman"/>
          <w:sz w:val="24"/>
          <w:szCs w:val="24"/>
        </w:rPr>
        <w:t>кн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5F9C">
        <w:rPr>
          <w:rFonts w:ascii="Times New Roman" w:hAnsi="Times New Roman" w:cs="Times New Roman"/>
          <w:sz w:val="24"/>
          <w:szCs w:val="24"/>
        </w:rPr>
        <w:t xml:space="preserve"> киоска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585F9C">
        <w:rPr>
          <w:rFonts w:ascii="Times New Roman" w:hAnsi="Times New Roman" w:cs="Times New Roman"/>
          <w:sz w:val="24"/>
          <w:szCs w:val="24"/>
        </w:rPr>
        <w:t>закрываться защелками изнутри</w:t>
      </w:r>
      <w:r>
        <w:rPr>
          <w:rFonts w:ascii="Times New Roman" w:hAnsi="Times New Roman" w:cs="Times New Roman"/>
          <w:sz w:val="24"/>
          <w:szCs w:val="24"/>
        </w:rPr>
        <w:t xml:space="preserve">,  а снаружи </w:t>
      </w:r>
      <w:r w:rsidRPr="00585F9C">
        <w:rPr>
          <w:rFonts w:ascii="Times New Roman" w:hAnsi="Times New Roman" w:cs="Times New Roman"/>
          <w:sz w:val="24"/>
          <w:szCs w:val="24"/>
        </w:rPr>
        <w:t xml:space="preserve"> металлическими </w:t>
      </w:r>
      <w:r>
        <w:rPr>
          <w:rFonts w:ascii="Times New Roman" w:hAnsi="Times New Roman" w:cs="Times New Roman"/>
          <w:sz w:val="24"/>
          <w:szCs w:val="24"/>
        </w:rPr>
        <w:t>роль</w:t>
      </w:r>
      <w:r w:rsidRPr="00585F9C">
        <w:rPr>
          <w:rFonts w:ascii="Times New Roman" w:hAnsi="Times New Roman" w:cs="Times New Roman"/>
          <w:sz w:val="24"/>
          <w:szCs w:val="24"/>
        </w:rPr>
        <w:t>ставнями.</w:t>
      </w:r>
    </w:p>
    <w:p w:rsidR="006E3D54" w:rsidRPr="00BB74FF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B74FF">
        <w:rPr>
          <w:rFonts w:ascii="Times New Roman" w:hAnsi="Times New Roman" w:cs="Times New Roman"/>
          <w:sz w:val="24"/>
          <w:szCs w:val="24"/>
        </w:rPr>
        <w:t xml:space="preserve">2.6. Двери: </w:t>
      </w:r>
    </w:p>
    <w:p w:rsidR="006E3D54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глухие деревянные,</w:t>
      </w:r>
      <w:r w:rsidRPr="00585F9C">
        <w:rPr>
          <w:rFonts w:ascii="Times New Roman" w:hAnsi="Times New Roman" w:cs="Times New Roman"/>
          <w:sz w:val="24"/>
          <w:szCs w:val="24"/>
        </w:rPr>
        <w:t xml:space="preserve"> стальные или пластиковые профили. </w:t>
      </w:r>
    </w:p>
    <w:p w:rsidR="006E3D54" w:rsidRPr="00585F9C" w:rsidRDefault="006E3D54" w:rsidP="00615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Отделочные и облицовочные вещества и материалы, кабельная продукция, применяемая при </w:t>
      </w:r>
      <w:r>
        <w:rPr>
          <w:rFonts w:ascii="Times New Roman" w:hAnsi="Times New Roman" w:cs="Times New Roman"/>
          <w:sz w:val="24"/>
          <w:szCs w:val="24"/>
        </w:rPr>
        <w:t>установке</w:t>
      </w:r>
      <w:r w:rsidRPr="00585F9C">
        <w:rPr>
          <w:rFonts w:ascii="Times New Roman" w:hAnsi="Times New Roman" w:cs="Times New Roman"/>
          <w:sz w:val="24"/>
          <w:szCs w:val="24"/>
        </w:rPr>
        <w:t xml:space="preserve"> торгового киоска должны иметь сертификаты соответствия по санитарной и пожарной безопасности.</w:t>
      </w:r>
      <w:r w:rsidRPr="00585F9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ОБЕСПЕЧЕНИЕ СЕТЯМИ</w:t>
      </w:r>
    </w:p>
    <w:p w:rsidR="006E3D54" w:rsidRPr="00585F9C" w:rsidRDefault="006E3D54" w:rsidP="00615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585F9C">
        <w:rPr>
          <w:rFonts w:ascii="Times New Roman" w:hAnsi="Times New Roman" w:cs="Times New Roman"/>
          <w:sz w:val="24"/>
          <w:szCs w:val="24"/>
        </w:rPr>
        <w:t xml:space="preserve">Электрооборудование  рассчитано на подключение к электрической сети напряжением 380/220 В, частотой 50 Гц; включает в себя вводно-распределительное устройство с автоматическими выключателями, проводку, светильники, розетки с заземляющим контактом, выключатель. </w:t>
      </w:r>
    </w:p>
    <w:p w:rsidR="006E3D54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Отопление: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а) электрическое (маслонаполненные радиаторы); 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б) подключение к городским тепловым сетям ( по необходимости)</w:t>
      </w:r>
    </w:p>
    <w:p w:rsidR="006E3D54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Освещение:</w:t>
      </w:r>
    </w:p>
    <w:p w:rsidR="006E3D54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85F9C">
        <w:rPr>
          <w:rFonts w:ascii="Times New Roman" w:hAnsi="Times New Roman" w:cs="Times New Roman"/>
          <w:sz w:val="24"/>
          <w:szCs w:val="24"/>
        </w:rPr>
        <w:t xml:space="preserve">естественное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за счет окон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85F9C">
        <w:rPr>
          <w:rFonts w:ascii="Times New Roman" w:hAnsi="Times New Roman" w:cs="Times New Roman"/>
          <w:sz w:val="24"/>
          <w:szCs w:val="24"/>
        </w:rPr>
        <w:t xml:space="preserve">электрическое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от внешних источников тока, напряжением 220В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D54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Вентиляция:</w:t>
      </w:r>
    </w:p>
    <w:p w:rsidR="006E3D54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естественная (</w:t>
      </w:r>
      <w:r w:rsidRPr="00585F9C">
        <w:rPr>
          <w:rFonts w:ascii="Times New Roman" w:hAnsi="Times New Roman" w:cs="Times New Roman"/>
          <w:sz w:val="24"/>
          <w:szCs w:val="24"/>
        </w:rPr>
        <w:t>от вентиляционных каналов, открывающихся окон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D54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85F9C">
        <w:rPr>
          <w:rFonts w:ascii="Times New Roman" w:hAnsi="Times New Roman" w:cs="Times New Roman"/>
          <w:sz w:val="24"/>
          <w:szCs w:val="24"/>
        </w:rPr>
        <w:t xml:space="preserve"> принудительная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от электровентиляторов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По желанию заказчика устанавливается кондиционер. </w:t>
      </w:r>
    </w:p>
    <w:p w:rsidR="006E3D54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Водоснабжение: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а) напорное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от централизованного источника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б) от баков, заполняемых привозной водой. </w:t>
      </w:r>
    </w:p>
    <w:p w:rsidR="006E3D54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Канализация: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а) хозяйс</w:t>
      </w:r>
      <w:r>
        <w:rPr>
          <w:rFonts w:ascii="Times New Roman" w:hAnsi="Times New Roman" w:cs="Times New Roman"/>
          <w:sz w:val="24"/>
          <w:szCs w:val="24"/>
        </w:rPr>
        <w:t>твенно-бытовая с установкой биотуалета</w:t>
      </w:r>
      <w:r w:rsidRPr="00585F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б) хозяйс</w:t>
      </w:r>
      <w:r>
        <w:rPr>
          <w:rFonts w:ascii="Times New Roman" w:hAnsi="Times New Roman" w:cs="Times New Roman"/>
          <w:sz w:val="24"/>
          <w:szCs w:val="24"/>
        </w:rPr>
        <w:t xml:space="preserve">твенно-бытовая </w:t>
      </w:r>
      <w:r w:rsidRPr="00585F9C">
        <w:rPr>
          <w:rFonts w:ascii="Times New Roman" w:hAnsi="Times New Roman" w:cs="Times New Roman"/>
          <w:sz w:val="24"/>
          <w:szCs w:val="24"/>
        </w:rPr>
        <w:t xml:space="preserve">с отводом стоков в канализационную сеть. </w:t>
      </w:r>
    </w:p>
    <w:p w:rsidR="006E3D54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Мебель и оборудование: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F9C">
        <w:rPr>
          <w:rFonts w:ascii="Times New Roman" w:hAnsi="Times New Roman" w:cs="Times New Roman"/>
          <w:sz w:val="24"/>
          <w:szCs w:val="24"/>
        </w:rPr>
        <w:t>расстановка мебели и оборудования выполняется согласно стандартным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F9C">
        <w:rPr>
          <w:rFonts w:ascii="Times New Roman" w:hAnsi="Times New Roman" w:cs="Times New Roman"/>
          <w:sz w:val="24"/>
          <w:szCs w:val="24"/>
        </w:rPr>
        <w:t xml:space="preserve"> внутренним планировкам либо техническим требованиям заказчика.</w:t>
      </w:r>
    </w:p>
    <w:p w:rsidR="006E3D54" w:rsidRPr="00585F9C" w:rsidRDefault="006E3D54" w:rsidP="00580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ПОЖАРНАЯ БЕЗОПАСНОСТЬ</w:t>
      </w:r>
    </w:p>
    <w:p w:rsidR="006E3D54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огнестойкости: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585F9C">
        <w:rPr>
          <w:rFonts w:ascii="Times New Roman" w:hAnsi="Times New Roman" w:cs="Times New Roman"/>
          <w:sz w:val="24"/>
          <w:szCs w:val="24"/>
        </w:rPr>
        <w:t xml:space="preserve"> V (группа возгораемости: обшивочных материалов – сгораемые, утеплителя – трудносгораемые)</w:t>
      </w:r>
      <w:r w:rsidRPr="0028311C">
        <w:rPr>
          <w:rFonts w:ascii="Times New Roman" w:hAnsi="Times New Roman" w:cs="Times New Roman"/>
          <w:sz w:val="24"/>
          <w:szCs w:val="24"/>
        </w:rPr>
        <w:t>;</w:t>
      </w: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85F9C">
        <w:rPr>
          <w:rFonts w:ascii="Times New Roman" w:hAnsi="Times New Roman" w:cs="Times New Roman"/>
          <w:sz w:val="24"/>
          <w:szCs w:val="24"/>
        </w:rPr>
        <w:t xml:space="preserve"> (группа возгораемости обшивочных материалов -трудносгораемые)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АНТИКОРОЗИЙНЫЕ МЕРОПРИЯТИЯ</w:t>
      </w:r>
    </w:p>
    <w:p w:rsidR="006E3D54" w:rsidRPr="00585F9C" w:rsidRDefault="006E3D54" w:rsidP="003F19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Антикоррозийную защиту металлических конструкций выполнять в соответствии с требованиями СНиП 2.03.11-85. стальные конструкции должны быть защищены от коррозии путем нанесения эмали ПФ-115 за два раза по слою грунта ГФ-021.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 ЦВЕТОВОЕ РЕШЕНИЕ</w:t>
      </w:r>
    </w:p>
    <w:p w:rsidR="006E3D54" w:rsidRPr="00585F9C" w:rsidRDefault="006E3D54" w:rsidP="003F19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Цветовое решение торгового киоска в данном типовом эскизном проекте принято условно и требует дополнительной разработки (эскизный проект) и согласования с отделом градостроительства и архитектуры администрации города, в зависимости от места размещения торгового киоска.   </w:t>
      </w:r>
    </w:p>
    <w:p w:rsidR="006E3D54" w:rsidRPr="00585F9C" w:rsidRDefault="006E3D54" w:rsidP="005803F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 БЛАГОУСТРОЙСТВО ТЕРРИТОРИИ</w:t>
      </w:r>
    </w:p>
    <w:p w:rsidR="006E3D54" w:rsidRPr="00585F9C" w:rsidRDefault="006E3D54" w:rsidP="003F19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территории, предложенное в данном типовом эскизном проекте принято условно. Требуется разработка проекта благоустройства территории ( в составе эскизного проекта) и согласование его с отделом градостроительства и архитектуры администрации города в зависимости от места размещения торгового киоска.</w:t>
      </w:r>
    </w:p>
    <w:sectPr w:rsidR="006E3D54" w:rsidRPr="00585F9C" w:rsidSect="005803F0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B47"/>
    <w:rsid w:val="0001250F"/>
    <w:rsid w:val="00050AB0"/>
    <w:rsid w:val="000B6AA3"/>
    <w:rsid w:val="001A6432"/>
    <w:rsid w:val="002201BD"/>
    <w:rsid w:val="00235BC5"/>
    <w:rsid w:val="0028311C"/>
    <w:rsid w:val="00350741"/>
    <w:rsid w:val="003F198C"/>
    <w:rsid w:val="00537DD0"/>
    <w:rsid w:val="005774B2"/>
    <w:rsid w:val="005803F0"/>
    <w:rsid w:val="00585F9C"/>
    <w:rsid w:val="005E4689"/>
    <w:rsid w:val="006071AF"/>
    <w:rsid w:val="00615E87"/>
    <w:rsid w:val="006B4942"/>
    <w:rsid w:val="006E3D54"/>
    <w:rsid w:val="007E437D"/>
    <w:rsid w:val="007F1B94"/>
    <w:rsid w:val="00806B47"/>
    <w:rsid w:val="00A80764"/>
    <w:rsid w:val="00AE06EA"/>
    <w:rsid w:val="00B1518D"/>
    <w:rsid w:val="00BB030A"/>
    <w:rsid w:val="00BB74FF"/>
    <w:rsid w:val="00BB7E00"/>
    <w:rsid w:val="00C36BDC"/>
    <w:rsid w:val="00D64AF1"/>
    <w:rsid w:val="00E8550C"/>
    <w:rsid w:val="00EE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B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553</Words>
  <Characters>3155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УКАЗАНИЯ</dc:title>
  <dc:subject/>
  <dc:creator>Admin</dc:creator>
  <cp:keywords/>
  <dc:description/>
  <cp:lastModifiedBy>Гайдук</cp:lastModifiedBy>
  <cp:revision>2</cp:revision>
  <cp:lastPrinted>2013-01-29T12:04:00Z</cp:lastPrinted>
  <dcterms:created xsi:type="dcterms:W3CDTF">2013-02-05T11:06:00Z</dcterms:created>
  <dcterms:modified xsi:type="dcterms:W3CDTF">2013-02-05T11:06:00Z</dcterms:modified>
</cp:coreProperties>
</file>