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814CFB" w:rsidRPr="00065F1B" w:rsidRDefault="00814CFB" w:rsidP="00814CFB">
      <w:pPr>
        <w:pStyle w:val="ConsTitle"/>
        <w:jc w:val="right"/>
        <w:rPr>
          <w:rFonts w:ascii="Times New Roman" w:hAnsi="Times New Roman"/>
          <w:b w:val="0"/>
          <w:sz w:val="28"/>
          <w:szCs w:val="28"/>
        </w:rPr>
      </w:pPr>
      <w:r w:rsidRPr="00065F1B">
        <w:rPr>
          <w:rFonts w:ascii="Times New Roman" w:hAnsi="Times New Roman"/>
          <w:b w:val="0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09355D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</w:t>
      </w:r>
      <w:r w:rsidR="00754E85" w:rsidRPr="001921A0">
        <w:rPr>
          <w:rFonts w:ascii="Times New Roman" w:hAnsi="Times New Roman"/>
          <w:sz w:val="28"/>
          <w:szCs w:val="28"/>
        </w:rPr>
        <w:t>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8C19C5" w:rsidRDefault="00292BCE" w:rsidP="00292BCE">
      <w:pPr>
        <w:pStyle w:val="ConsTitle"/>
        <w:jc w:val="center"/>
        <w:rPr>
          <w:rFonts w:ascii="Times New Roman" w:hAnsi="Times New Roman"/>
          <w:b w:val="0"/>
          <w:sz w:val="36"/>
          <w:szCs w:val="36"/>
        </w:rPr>
      </w:pPr>
    </w:p>
    <w:p w:rsidR="00292BCE" w:rsidRPr="0025231E" w:rsidRDefault="00292BCE" w:rsidP="00292BCE">
      <w:pPr>
        <w:pStyle w:val="ConsTitle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p w:rsidR="00E00C0D" w:rsidRPr="006F6211" w:rsidRDefault="00E00C0D" w:rsidP="00E00C0D">
      <w:pPr>
        <w:tabs>
          <w:tab w:val="left" w:pos="850"/>
        </w:tabs>
        <w:spacing w:line="240" w:lineRule="atLeast"/>
        <w:jc w:val="center"/>
        <w:rPr>
          <w:sz w:val="36"/>
          <w:szCs w:val="36"/>
        </w:rPr>
      </w:pPr>
    </w:p>
    <w:tbl>
      <w:tblPr>
        <w:tblW w:w="9387" w:type="dxa"/>
        <w:tblLook w:val="01E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E00C0D">
      <w:pPr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19C5" w:rsidRPr="003069D6" w:rsidRDefault="008C19C5" w:rsidP="003069D6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48"/>
          <w:szCs w:val="48"/>
        </w:rPr>
      </w:pPr>
      <w:bookmarkStart w:id="0" w:name="_GoBack"/>
      <w:bookmarkEnd w:id="0"/>
    </w:p>
    <w:p w:rsidR="00FB7835" w:rsidRPr="00D3445B" w:rsidRDefault="00D3445B" w:rsidP="00EA0645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D344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3445B">
        <w:rPr>
          <w:rFonts w:ascii="Times New Roman" w:hAnsi="Times New Roman"/>
          <w:sz w:val="28"/>
          <w:szCs w:val="28"/>
        </w:rPr>
        <w:t>внесении</w:t>
      </w:r>
      <w:proofErr w:type="gramEnd"/>
      <w:r w:rsidRPr="00D3445B">
        <w:rPr>
          <w:rFonts w:ascii="Times New Roman" w:hAnsi="Times New Roman"/>
          <w:sz w:val="28"/>
          <w:szCs w:val="28"/>
        </w:rPr>
        <w:t xml:space="preserve"> изменений в </w:t>
      </w:r>
      <w:r>
        <w:rPr>
          <w:rFonts w:ascii="Times New Roman" w:hAnsi="Times New Roman"/>
          <w:sz w:val="28"/>
          <w:szCs w:val="28"/>
        </w:rPr>
        <w:t>П</w:t>
      </w:r>
      <w:r w:rsidRPr="00D3445B">
        <w:rPr>
          <w:rFonts w:ascii="Times New Roman" w:hAnsi="Times New Roman"/>
          <w:sz w:val="28"/>
          <w:szCs w:val="28"/>
        </w:rPr>
        <w:t xml:space="preserve">орядок организации и проведения публичных слушаний в муниципальном образовании </w:t>
      </w:r>
      <w:r>
        <w:rPr>
          <w:rFonts w:ascii="Times New Roman" w:hAnsi="Times New Roman"/>
          <w:sz w:val="28"/>
          <w:szCs w:val="28"/>
        </w:rPr>
        <w:t>«Г</w:t>
      </w:r>
      <w:r w:rsidRPr="00D3445B">
        <w:rPr>
          <w:rFonts w:ascii="Times New Roman" w:hAnsi="Times New Roman"/>
          <w:sz w:val="28"/>
          <w:szCs w:val="28"/>
        </w:rPr>
        <w:t xml:space="preserve">ород </w:t>
      </w:r>
      <w:r>
        <w:rPr>
          <w:rFonts w:ascii="Times New Roman" w:hAnsi="Times New Roman"/>
          <w:sz w:val="28"/>
          <w:szCs w:val="28"/>
        </w:rPr>
        <w:t>К</w:t>
      </w:r>
      <w:r w:rsidRPr="00D3445B">
        <w:rPr>
          <w:rFonts w:ascii="Times New Roman" w:hAnsi="Times New Roman"/>
          <w:sz w:val="28"/>
          <w:szCs w:val="28"/>
        </w:rPr>
        <w:t>ирово-</w:t>
      </w:r>
      <w:r>
        <w:rPr>
          <w:rFonts w:ascii="Times New Roman" w:hAnsi="Times New Roman"/>
          <w:sz w:val="28"/>
          <w:szCs w:val="28"/>
        </w:rPr>
        <w:t>Ч</w:t>
      </w:r>
      <w:r w:rsidRPr="00D3445B">
        <w:rPr>
          <w:rFonts w:ascii="Times New Roman" w:hAnsi="Times New Roman"/>
          <w:sz w:val="28"/>
          <w:szCs w:val="28"/>
        </w:rPr>
        <w:t>епецк</w:t>
      </w:r>
      <w:r>
        <w:rPr>
          <w:rFonts w:ascii="Times New Roman" w:hAnsi="Times New Roman"/>
          <w:sz w:val="28"/>
          <w:szCs w:val="28"/>
        </w:rPr>
        <w:t>»</w:t>
      </w:r>
      <w:r w:rsidRPr="00D3445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D3445B">
        <w:rPr>
          <w:rFonts w:ascii="Times New Roman" w:hAnsi="Times New Roman"/>
          <w:sz w:val="28"/>
          <w:szCs w:val="28"/>
        </w:rPr>
        <w:t>ировской области</w:t>
      </w:r>
      <w:r w:rsidR="00F43EDF">
        <w:rPr>
          <w:rFonts w:ascii="Times New Roman" w:hAnsi="Times New Roman"/>
          <w:sz w:val="28"/>
          <w:szCs w:val="28"/>
        </w:rPr>
        <w:t xml:space="preserve"> </w:t>
      </w:r>
    </w:p>
    <w:p w:rsidR="00FB7835" w:rsidRPr="00D3445B" w:rsidRDefault="00FB7835" w:rsidP="00730253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</w:p>
    <w:p w:rsidR="00F43F52" w:rsidRPr="00195D44" w:rsidRDefault="00F43F52" w:rsidP="00195D44">
      <w:pPr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  <w:szCs w:val="28"/>
        </w:rPr>
      </w:pPr>
      <w:r w:rsidRPr="00195D44">
        <w:rPr>
          <w:color w:val="000000"/>
          <w:szCs w:val="28"/>
        </w:rPr>
        <w:t xml:space="preserve">В </w:t>
      </w:r>
      <w:proofErr w:type="gramStart"/>
      <w:r w:rsidRPr="00195D44">
        <w:rPr>
          <w:color w:val="000000"/>
          <w:szCs w:val="28"/>
        </w:rPr>
        <w:t>соответствии</w:t>
      </w:r>
      <w:proofErr w:type="gramEnd"/>
      <w:r w:rsidRPr="00195D44">
        <w:rPr>
          <w:color w:val="000000"/>
          <w:szCs w:val="28"/>
        </w:rPr>
        <w:t xml:space="preserve"> Федеральн</w:t>
      </w:r>
      <w:r w:rsidR="000C277C" w:rsidRPr="00195D44">
        <w:rPr>
          <w:color w:val="000000"/>
          <w:szCs w:val="28"/>
        </w:rPr>
        <w:t>ым</w:t>
      </w:r>
      <w:r w:rsidRPr="00195D44">
        <w:rPr>
          <w:color w:val="000000"/>
          <w:szCs w:val="28"/>
        </w:rPr>
        <w:t xml:space="preserve"> закон</w:t>
      </w:r>
      <w:r w:rsidR="000C277C" w:rsidRPr="00195D44">
        <w:rPr>
          <w:color w:val="000000"/>
          <w:szCs w:val="28"/>
        </w:rPr>
        <w:t>ом</w:t>
      </w:r>
      <w:r w:rsidRPr="00195D44">
        <w:rPr>
          <w:color w:val="000000"/>
          <w:szCs w:val="28"/>
        </w:rPr>
        <w:t xml:space="preserve"> от 06.10.2003 № 131-ФЗ «Об общих принципах организации местного самоуправления в Российской Федерации», Устав</w:t>
      </w:r>
      <w:r w:rsidR="000C277C" w:rsidRPr="00195D44">
        <w:rPr>
          <w:color w:val="000000"/>
          <w:szCs w:val="28"/>
        </w:rPr>
        <w:t xml:space="preserve">ом </w:t>
      </w:r>
      <w:r w:rsidRPr="00195D44">
        <w:rPr>
          <w:color w:val="000000"/>
          <w:szCs w:val="28"/>
        </w:rPr>
        <w:t xml:space="preserve"> муниципального образования «Город Кирово-Чепецк» Кировской области Кирово-Чепецкая городская Дума РЕШИЛА:</w:t>
      </w:r>
      <w:r w:rsidR="000C277C" w:rsidRPr="00195D44">
        <w:rPr>
          <w:color w:val="000000"/>
          <w:szCs w:val="28"/>
        </w:rPr>
        <w:t xml:space="preserve"> </w:t>
      </w:r>
    </w:p>
    <w:p w:rsidR="00D3445B" w:rsidRPr="00195D44" w:rsidRDefault="00D3445B" w:rsidP="00195D44">
      <w:pPr>
        <w:pStyle w:val="ad"/>
        <w:numPr>
          <w:ilvl w:val="0"/>
          <w:numId w:val="1"/>
        </w:numPr>
        <w:tabs>
          <w:tab w:val="left" w:pos="567"/>
          <w:tab w:val="left" w:pos="1134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Cs w:val="28"/>
        </w:rPr>
      </w:pPr>
      <w:r w:rsidRPr="00195D44">
        <w:rPr>
          <w:szCs w:val="28"/>
        </w:rPr>
        <w:t xml:space="preserve">Внести и утвердить </w:t>
      </w:r>
      <w:r w:rsidR="00627638" w:rsidRPr="00195D44">
        <w:rPr>
          <w:szCs w:val="28"/>
        </w:rPr>
        <w:t xml:space="preserve">изменения в </w:t>
      </w:r>
      <w:r w:rsidR="00207445" w:rsidRPr="00195D44">
        <w:rPr>
          <w:szCs w:val="28"/>
        </w:rPr>
        <w:t>Поряд</w:t>
      </w:r>
      <w:r w:rsidR="00627638" w:rsidRPr="00195D44">
        <w:rPr>
          <w:szCs w:val="28"/>
        </w:rPr>
        <w:t>о</w:t>
      </w:r>
      <w:r w:rsidR="00207445" w:rsidRPr="00195D44">
        <w:rPr>
          <w:szCs w:val="28"/>
        </w:rPr>
        <w:t xml:space="preserve">к </w:t>
      </w:r>
      <w:r w:rsidRPr="00195D44">
        <w:rPr>
          <w:szCs w:val="28"/>
        </w:rPr>
        <w:t xml:space="preserve">организации и проведения публичных слушаний в муниципальном образовании </w:t>
      </w:r>
      <w:r w:rsidR="00754F01" w:rsidRPr="00195D44">
        <w:rPr>
          <w:szCs w:val="28"/>
        </w:rPr>
        <w:t>«</w:t>
      </w:r>
      <w:r w:rsidRPr="00195D44">
        <w:rPr>
          <w:szCs w:val="28"/>
        </w:rPr>
        <w:t>Город Кирово-Чепецк</w:t>
      </w:r>
      <w:r w:rsidR="00754F01" w:rsidRPr="00195D44">
        <w:rPr>
          <w:szCs w:val="28"/>
        </w:rPr>
        <w:t>»</w:t>
      </w:r>
      <w:r w:rsidRPr="00195D44">
        <w:rPr>
          <w:szCs w:val="28"/>
        </w:rPr>
        <w:t xml:space="preserve"> Кировской области, утвержденный решением Кирово-Чепецкой городской Думы от 29.05.2013 № 6/27</w:t>
      </w:r>
      <w:r w:rsidR="00754F01" w:rsidRPr="00195D44">
        <w:rPr>
          <w:szCs w:val="28"/>
        </w:rPr>
        <w:t xml:space="preserve"> (с изменениями, внесенными и утвержденными решением Кирово-Чепецкой городской Думой от 28.05.2014 №6/46)</w:t>
      </w:r>
      <w:r w:rsidRPr="00195D44">
        <w:rPr>
          <w:szCs w:val="28"/>
        </w:rPr>
        <w:t xml:space="preserve">, </w:t>
      </w:r>
      <w:r w:rsidR="00627638" w:rsidRPr="00195D44">
        <w:rPr>
          <w:szCs w:val="28"/>
        </w:rPr>
        <w:t xml:space="preserve">изложив пункт 2 </w:t>
      </w:r>
      <w:r w:rsidRPr="00195D44">
        <w:rPr>
          <w:szCs w:val="28"/>
        </w:rPr>
        <w:t>в следующей редакции:</w:t>
      </w:r>
      <w:r w:rsidR="00627638" w:rsidRPr="00195D44">
        <w:rPr>
          <w:szCs w:val="28"/>
        </w:rPr>
        <w:t xml:space="preserve"> </w:t>
      </w:r>
    </w:p>
    <w:p w:rsidR="00195D44" w:rsidRPr="00195D44" w:rsidRDefault="00195D44" w:rsidP="00195D44">
      <w:pPr>
        <w:pStyle w:val="ad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540"/>
        <w:jc w:val="both"/>
        <w:rPr>
          <w:szCs w:val="28"/>
        </w:rPr>
      </w:pPr>
    </w:p>
    <w:p w:rsidR="00627638" w:rsidRPr="00195D44" w:rsidRDefault="00D3445B" w:rsidP="00195D44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center"/>
        <w:rPr>
          <w:szCs w:val="28"/>
        </w:rPr>
      </w:pPr>
      <w:r w:rsidRPr="00195D44">
        <w:rPr>
          <w:szCs w:val="28"/>
        </w:rPr>
        <w:t>«2. Вопросы, выносимые на публичные слушания,</w:t>
      </w:r>
      <w:r w:rsidR="00627638" w:rsidRPr="00195D44">
        <w:rPr>
          <w:szCs w:val="28"/>
        </w:rPr>
        <w:t xml:space="preserve"> </w:t>
      </w:r>
    </w:p>
    <w:p w:rsidR="00D3445B" w:rsidRPr="00195D44" w:rsidRDefault="00D3445B" w:rsidP="00195D44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center"/>
        <w:rPr>
          <w:szCs w:val="28"/>
        </w:rPr>
      </w:pPr>
      <w:proofErr w:type="gramStart"/>
      <w:r w:rsidRPr="00195D44">
        <w:rPr>
          <w:szCs w:val="28"/>
        </w:rPr>
        <w:t>регулируемые</w:t>
      </w:r>
      <w:proofErr w:type="gramEnd"/>
      <w:r w:rsidRPr="00195D44">
        <w:rPr>
          <w:szCs w:val="28"/>
        </w:rPr>
        <w:t xml:space="preserve"> настоящим Порядком</w:t>
      </w:r>
      <w:r w:rsidR="007D5DAC">
        <w:rPr>
          <w:szCs w:val="28"/>
        </w:rPr>
        <w:t xml:space="preserve"> </w:t>
      </w:r>
    </w:p>
    <w:p w:rsidR="00D3445B" w:rsidRPr="00195D44" w:rsidRDefault="00D3445B" w:rsidP="00195D44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center"/>
        <w:rPr>
          <w:szCs w:val="28"/>
        </w:rPr>
      </w:pPr>
    </w:p>
    <w:p w:rsidR="00D3445B" w:rsidRPr="00195D44" w:rsidRDefault="00D3445B" w:rsidP="00195D44">
      <w:pPr>
        <w:tabs>
          <w:tab w:val="left" w:pos="567"/>
        </w:tabs>
        <w:autoSpaceDE w:val="0"/>
        <w:autoSpaceDN w:val="0"/>
        <w:adjustRightInd w:val="0"/>
        <w:spacing w:line="360" w:lineRule="auto"/>
        <w:ind w:firstLine="540"/>
        <w:jc w:val="both"/>
        <w:rPr>
          <w:szCs w:val="28"/>
        </w:rPr>
      </w:pPr>
      <w:proofErr w:type="gramStart"/>
      <w:r w:rsidRPr="00195D44">
        <w:rPr>
          <w:szCs w:val="28"/>
        </w:rPr>
        <w:t xml:space="preserve">В соответствии с настоящим Порядком могут проводиться публичные слушания по любым проектам муниципальных правовых актов, за исключением проектов муниципальных правовых актов </w:t>
      </w:r>
      <w:r w:rsidR="00754F01" w:rsidRPr="00195D44">
        <w:rPr>
          <w:szCs w:val="28"/>
        </w:rPr>
        <w:t xml:space="preserve">по вопросам </w:t>
      </w:r>
      <w:r w:rsidRPr="00195D44">
        <w:rPr>
          <w:szCs w:val="28"/>
        </w:rPr>
        <w:t xml:space="preserve">градостроительной деятельности на территории муниципального </w:t>
      </w:r>
      <w:r w:rsidRPr="00195D44">
        <w:rPr>
          <w:szCs w:val="28"/>
        </w:rPr>
        <w:lastRenderedPageBreak/>
        <w:t xml:space="preserve">образования, порядок организации и проведения </w:t>
      </w:r>
      <w:r w:rsidR="00754F01" w:rsidRPr="00195D44">
        <w:rPr>
          <w:szCs w:val="28"/>
        </w:rPr>
        <w:t xml:space="preserve">общественных обсуждений или </w:t>
      </w:r>
      <w:r w:rsidRPr="00195D44">
        <w:rPr>
          <w:szCs w:val="28"/>
        </w:rPr>
        <w:t xml:space="preserve">публичных слушаний для которых установлен иным муниципальным правовым актом, принятым Кирово-Чепецкой городской Думой (далее - городская Дума).». </w:t>
      </w:r>
      <w:proofErr w:type="gramEnd"/>
    </w:p>
    <w:p w:rsidR="00855B35" w:rsidRPr="00195D44" w:rsidRDefault="00D3445B" w:rsidP="00195D44">
      <w:pPr>
        <w:autoSpaceDE w:val="0"/>
        <w:autoSpaceDN w:val="0"/>
        <w:adjustRightInd w:val="0"/>
        <w:spacing w:line="360" w:lineRule="auto"/>
        <w:ind w:firstLine="720"/>
        <w:jc w:val="both"/>
        <w:rPr>
          <w:szCs w:val="28"/>
        </w:rPr>
      </w:pPr>
      <w:r w:rsidRPr="00195D44">
        <w:rPr>
          <w:szCs w:val="28"/>
        </w:rPr>
        <w:t>2</w:t>
      </w:r>
      <w:r w:rsidR="00855B35" w:rsidRPr="00195D44">
        <w:rPr>
          <w:szCs w:val="28"/>
        </w:rPr>
        <w:t>. Настоящее решение вступает в силу после его официального опубликования.</w:t>
      </w:r>
    </w:p>
    <w:p w:rsidR="00ED777B" w:rsidRPr="00195D44" w:rsidRDefault="00ED777B" w:rsidP="00195D44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55435" w:rsidRPr="00195D44" w:rsidRDefault="00455435" w:rsidP="00195D44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6912"/>
        <w:gridCol w:w="1275"/>
      </w:tblGrid>
      <w:tr w:rsidR="003C20E5" w:rsidRPr="00195D44" w:rsidTr="00AB53C9">
        <w:tc>
          <w:tcPr>
            <w:tcW w:w="6912" w:type="dxa"/>
          </w:tcPr>
          <w:p w:rsidR="003C20E5" w:rsidRPr="00195D44" w:rsidRDefault="003C20E5" w:rsidP="00195D44">
            <w:pPr>
              <w:pStyle w:val="Con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D44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  <w:p w:rsidR="003C20E5" w:rsidRPr="00195D44" w:rsidRDefault="003C20E5" w:rsidP="00195D44">
            <w:pPr>
              <w:pStyle w:val="Con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D44">
              <w:rPr>
                <w:rFonts w:ascii="Times New Roman" w:hAnsi="Times New Roman"/>
                <w:sz w:val="28"/>
                <w:szCs w:val="28"/>
              </w:rPr>
              <w:t>«Город Кирово-Чепецк»</w:t>
            </w:r>
          </w:p>
          <w:p w:rsidR="003C20E5" w:rsidRPr="00195D44" w:rsidRDefault="003C20E5" w:rsidP="00195D44">
            <w:pPr>
              <w:pStyle w:val="Con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5D44">
              <w:rPr>
                <w:rFonts w:ascii="Times New Roman" w:hAnsi="Times New Roman"/>
                <w:sz w:val="28"/>
                <w:szCs w:val="28"/>
              </w:rPr>
              <w:t xml:space="preserve">Кировской области   </w:t>
            </w:r>
            <w:r w:rsidR="00AB53C9" w:rsidRPr="00195D44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195D44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AB53C9" w:rsidRPr="00195D44">
              <w:rPr>
                <w:rFonts w:ascii="Times New Roman" w:hAnsi="Times New Roman"/>
                <w:sz w:val="28"/>
                <w:szCs w:val="28"/>
              </w:rPr>
              <w:t>Е.М. Савина</w:t>
            </w:r>
          </w:p>
        </w:tc>
        <w:tc>
          <w:tcPr>
            <w:tcW w:w="1275" w:type="dxa"/>
            <w:vAlign w:val="bottom"/>
          </w:tcPr>
          <w:p w:rsidR="003C20E5" w:rsidRPr="00195D44" w:rsidRDefault="003C20E5" w:rsidP="00195D44">
            <w:pPr>
              <w:pStyle w:val="ConsNormal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D777B" w:rsidRDefault="00ED777B" w:rsidP="00F43F52">
      <w:pPr>
        <w:pStyle w:val="ConsNormal"/>
        <w:jc w:val="both"/>
        <w:rPr>
          <w:rFonts w:ascii="Times New Roman" w:hAnsi="Times New Roman"/>
        </w:rPr>
      </w:pPr>
    </w:p>
    <w:p w:rsidR="002349A7" w:rsidRDefault="002349A7" w:rsidP="00F43F52">
      <w:pPr>
        <w:pStyle w:val="ConsNormal"/>
        <w:jc w:val="both"/>
        <w:rPr>
          <w:rFonts w:ascii="Times New Roman" w:hAnsi="Times New Roman"/>
        </w:rPr>
      </w:pPr>
    </w:p>
    <w:sectPr w:rsidR="002349A7" w:rsidSect="00B6367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3E3" w:rsidRDefault="008563E3">
      <w:r>
        <w:separator/>
      </w:r>
    </w:p>
  </w:endnote>
  <w:endnote w:type="continuationSeparator" w:id="0">
    <w:p w:rsidR="008563E3" w:rsidRDefault="00856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3E3" w:rsidRDefault="008563E3">
      <w:r>
        <w:separator/>
      </w:r>
    </w:p>
  </w:footnote>
  <w:footnote w:type="continuationSeparator" w:id="0">
    <w:p w:rsidR="008563E3" w:rsidRDefault="008563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A3F89"/>
    <w:multiLevelType w:val="hybridMultilevel"/>
    <w:tmpl w:val="4C50F346"/>
    <w:lvl w:ilvl="0" w:tplc="EC2CF0B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C6B"/>
    <w:rsid w:val="00020785"/>
    <w:rsid w:val="00032FA8"/>
    <w:rsid w:val="000357FE"/>
    <w:rsid w:val="00051920"/>
    <w:rsid w:val="0005426D"/>
    <w:rsid w:val="00057B1C"/>
    <w:rsid w:val="00065F1B"/>
    <w:rsid w:val="00066269"/>
    <w:rsid w:val="00083AB6"/>
    <w:rsid w:val="00084BEF"/>
    <w:rsid w:val="0009355D"/>
    <w:rsid w:val="00093B12"/>
    <w:rsid w:val="000A0624"/>
    <w:rsid w:val="000C277C"/>
    <w:rsid w:val="00110D3E"/>
    <w:rsid w:val="001135E2"/>
    <w:rsid w:val="001226D9"/>
    <w:rsid w:val="00151865"/>
    <w:rsid w:val="00151B39"/>
    <w:rsid w:val="001672F2"/>
    <w:rsid w:val="001804A3"/>
    <w:rsid w:val="00184C35"/>
    <w:rsid w:val="00191297"/>
    <w:rsid w:val="001921A0"/>
    <w:rsid w:val="00195D44"/>
    <w:rsid w:val="00197D14"/>
    <w:rsid w:val="001B16CD"/>
    <w:rsid w:val="001C31FB"/>
    <w:rsid w:val="001D1505"/>
    <w:rsid w:val="001E69AA"/>
    <w:rsid w:val="001F43F8"/>
    <w:rsid w:val="001F6DBB"/>
    <w:rsid w:val="0020579C"/>
    <w:rsid w:val="00207445"/>
    <w:rsid w:val="00216D7A"/>
    <w:rsid w:val="002333D4"/>
    <w:rsid w:val="002349A7"/>
    <w:rsid w:val="00236038"/>
    <w:rsid w:val="00243130"/>
    <w:rsid w:val="0025231E"/>
    <w:rsid w:val="00263B1F"/>
    <w:rsid w:val="0026510A"/>
    <w:rsid w:val="002666F0"/>
    <w:rsid w:val="00271CF8"/>
    <w:rsid w:val="002856AF"/>
    <w:rsid w:val="00292BCE"/>
    <w:rsid w:val="00293642"/>
    <w:rsid w:val="00297F82"/>
    <w:rsid w:val="002C0C60"/>
    <w:rsid w:val="003045CE"/>
    <w:rsid w:val="003069D6"/>
    <w:rsid w:val="00312A9E"/>
    <w:rsid w:val="00356F4D"/>
    <w:rsid w:val="00365108"/>
    <w:rsid w:val="00392D25"/>
    <w:rsid w:val="003A2393"/>
    <w:rsid w:val="003B2065"/>
    <w:rsid w:val="003C0DDF"/>
    <w:rsid w:val="003C1146"/>
    <w:rsid w:val="003C20E5"/>
    <w:rsid w:val="003C2EC5"/>
    <w:rsid w:val="003C77E6"/>
    <w:rsid w:val="003E3F15"/>
    <w:rsid w:val="00413736"/>
    <w:rsid w:val="004408F8"/>
    <w:rsid w:val="00451C73"/>
    <w:rsid w:val="00455435"/>
    <w:rsid w:val="00461A76"/>
    <w:rsid w:val="00480E29"/>
    <w:rsid w:val="00480ED4"/>
    <w:rsid w:val="004863AC"/>
    <w:rsid w:val="004A6FB9"/>
    <w:rsid w:val="004B4C6B"/>
    <w:rsid w:val="004B6B0E"/>
    <w:rsid w:val="004E14CF"/>
    <w:rsid w:val="004E78FF"/>
    <w:rsid w:val="00514502"/>
    <w:rsid w:val="005247D7"/>
    <w:rsid w:val="00543F6F"/>
    <w:rsid w:val="00552C06"/>
    <w:rsid w:val="005554F3"/>
    <w:rsid w:val="00574816"/>
    <w:rsid w:val="005828FA"/>
    <w:rsid w:val="00587411"/>
    <w:rsid w:val="005A07E4"/>
    <w:rsid w:val="005A0F98"/>
    <w:rsid w:val="005A19C6"/>
    <w:rsid w:val="005A7077"/>
    <w:rsid w:val="005B5A9A"/>
    <w:rsid w:val="005B7461"/>
    <w:rsid w:val="005D5A4D"/>
    <w:rsid w:val="005F10E5"/>
    <w:rsid w:val="005F578D"/>
    <w:rsid w:val="00627638"/>
    <w:rsid w:val="00640082"/>
    <w:rsid w:val="00652C32"/>
    <w:rsid w:val="00654E28"/>
    <w:rsid w:val="00660E66"/>
    <w:rsid w:val="0067060E"/>
    <w:rsid w:val="006A19F4"/>
    <w:rsid w:val="006A2C00"/>
    <w:rsid w:val="006C0C38"/>
    <w:rsid w:val="006D5597"/>
    <w:rsid w:val="006E65A8"/>
    <w:rsid w:val="006F1DF1"/>
    <w:rsid w:val="00714F4F"/>
    <w:rsid w:val="007163B6"/>
    <w:rsid w:val="00720C1F"/>
    <w:rsid w:val="00730253"/>
    <w:rsid w:val="0074004A"/>
    <w:rsid w:val="00740718"/>
    <w:rsid w:val="007501AE"/>
    <w:rsid w:val="00754E85"/>
    <w:rsid w:val="00754F01"/>
    <w:rsid w:val="00790531"/>
    <w:rsid w:val="007965B2"/>
    <w:rsid w:val="007B0BD7"/>
    <w:rsid w:val="007D2B11"/>
    <w:rsid w:val="007D5DAC"/>
    <w:rsid w:val="007E1074"/>
    <w:rsid w:val="007E6975"/>
    <w:rsid w:val="008034B3"/>
    <w:rsid w:val="00814CFB"/>
    <w:rsid w:val="00855B35"/>
    <w:rsid w:val="008563E3"/>
    <w:rsid w:val="00864080"/>
    <w:rsid w:val="00867DCC"/>
    <w:rsid w:val="008723F9"/>
    <w:rsid w:val="00894B96"/>
    <w:rsid w:val="008B00F9"/>
    <w:rsid w:val="008B7302"/>
    <w:rsid w:val="008B74D9"/>
    <w:rsid w:val="008C19C5"/>
    <w:rsid w:val="008C3BB8"/>
    <w:rsid w:val="008E48BA"/>
    <w:rsid w:val="008F7298"/>
    <w:rsid w:val="00904FF6"/>
    <w:rsid w:val="009429FE"/>
    <w:rsid w:val="009470FC"/>
    <w:rsid w:val="009601DC"/>
    <w:rsid w:val="0096280D"/>
    <w:rsid w:val="009667DD"/>
    <w:rsid w:val="00974D27"/>
    <w:rsid w:val="00981C01"/>
    <w:rsid w:val="00992B02"/>
    <w:rsid w:val="009B0954"/>
    <w:rsid w:val="009C35EE"/>
    <w:rsid w:val="009D0449"/>
    <w:rsid w:val="009E71BB"/>
    <w:rsid w:val="009F6026"/>
    <w:rsid w:val="009F70CF"/>
    <w:rsid w:val="009F7BF1"/>
    <w:rsid w:val="00A12F63"/>
    <w:rsid w:val="00A17ACF"/>
    <w:rsid w:val="00A268F7"/>
    <w:rsid w:val="00A33E4E"/>
    <w:rsid w:val="00A43E46"/>
    <w:rsid w:val="00A741DF"/>
    <w:rsid w:val="00A81D3A"/>
    <w:rsid w:val="00A9132C"/>
    <w:rsid w:val="00A94D6B"/>
    <w:rsid w:val="00AA700D"/>
    <w:rsid w:val="00AB53C9"/>
    <w:rsid w:val="00AC2A11"/>
    <w:rsid w:val="00AC5359"/>
    <w:rsid w:val="00AD7F4F"/>
    <w:rsid w:val="00AE5939"/>
    <w:rsid w:val="00AF16F5"/>
    <w:rsid w:val="00AF326F"/>
    <w:rsid w:val="00B044FE"/>
    <w:rsid w:val="00B1023F"/>
    <w:rsid w:val="00B15513"/>
    <w:rsid w:val="00B2606E"/>
    <w:rsid w:val="00B26C0F"/>
    <w:rsid w:val="00B33DFA"/>
    <w:rsid w:val="00B34993"/>
    <w:rsid w:val="00B3623C"/>
    <w:rsid w:val="00B478D9"/>
    <w:rsid w:val="00B524E1"/>
    <w:rsid w:val="00B6367C"/>
    <w:rsid w:val="00B840C2"/>
    <w:rsid w:val="00BA15A5"/>
    <w:rsid w:val="00BD750A"/>
    <w:rsid w:val="00BE511C"/>
    <w:rsid w:val="00BE718E"/>
    <w:rsid w:val="00BF7114"/>
    <w:rsid w:val="00C1377D"/>
    <w:rsid w:val="00C343BB"/>
    <w:rsid w:val="00C41942"/>
    <w:rsid w:val="00C4312B"/>
    <w:rsid w:val="00C55296"/>
    <w:rsid w:val="00C555D7"/>
    <w:rsid w:val="00C65DF3"/>
    <w:rsid w:val="00C66822"/>
    <w:rsid w:val="00C7610A"/>
    <w:rsid w:val="00C94DF0"/>
    <w:rsid w:val="00CC4431"/>
    <w:rsid w:val="00CD1C6E"/>
    <w:rsid w:val="00CE61AF"/>
    <w:rsid w:val="00CF3367"/>
    <w:rsid w:val="00CF7BA7"/>
    <w:rsid w:val="00D205CD"/>
    <w:rsid w:val="00D3445B"/>
    <w:rsid w:val="00D42397"/>
    <w:rsid w:val="00D43EE2"/>
    <w:rsid w:val="00D52E40"/>
    <w:rsid w:val="00D556BA"/>
    <w:rsid w:val="00D64F90"/>
    <w:rsid w:val="00DA6375"/>
    <w:rsid w:val="00DB1522"/>
    <w:rsid w:val="00DD00D8"/>
    <w:rsid w:val="00DD537D"/>
    <w:rsid w:val="00DD66A5"/>
    <w:rsid w:val="00DE61B4"/>
    <w:rsid w:val="00E00AA5"/>
    <w:rsid w:val="00E00C0D"/>
    <w:rsid w:val="00E068DB"/>
    <w:rsid w:val="00E07143"/>
    <w:rsid w:val="00E10A3B"/>
    <w:rsid w:val="00E1329D"/>
    <w:rsid w:val="00E16425"/>
    <w:rsid w:val="00E272DD"/>
    <w:rsid w:val="00E44229"/>
    <w:rsid w:val="00E45F6D"/>
    <w:rsid w:val="00E54843"/>
    <w:rsid w:val="00E56F3E"/>
    <w:rsid w:val="00E7208C"/>
    <w:rsid w:val="00E755DB"/>
    <w:rsid w:val="00E8400D"/>
    <w:rsid w:val="00EA0645"/>
    <w:rsid w:val="00EB006B"/>
    <w:rsid w:val="00EB404F"/>
    <w:rsid w:val="00EB496B"/>
    <w:rsid w:val="00ED6CCC"/>
    <w:rsid w:val="00ED777B"/>
    <w:rsid w:val="00EE57A7"/>
    <w:rsid w:val="00EE7941"/>
    <w:rsid w:val="00F220ED"/>
    <w:rsid w:val="00F238B1"/>
    <w:rsid w:val="00F30B8B"/>
    <w:rsid w:val="00F34A98"/>
    <w:rsid w:val="00F376FB"/>
    <w:rsid w:val="00F43EDF"/>
    <w:rsid w:val="00F43F52"/>
    <w:rsid w:val="00F510AD"/>
    <w:rsid w:val="00F523EF"/>
    <w:rsid w:val="00F540EA"/>
    <w:rsid w:val="00F55BE7"/>
    <w:rsid w:val="00F63211"/>
    <w:rsid w:val="00FB7835"/>
    <w:rsid w:val="00FC1F87"/>
    <w:rsid w:val="00FF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191297"/>
    <w:pPr>
      <w:ind w:left="720"/>
      <w:contextualSpacing/>
    </w:pPr>
  </w:style>
  <w:style w:type="paragraph" w:customStyle="1" w:styleId="ConsPlusTitle">
    <w:name w:val="ConsPlusTitle"/>
    <w:rsid w:val="003C20E5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1912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2018-03-12T06:43:00Z</cp:lastPrinted>
  <dcterms:created xsi:type="dcterms:W3CDTF">2018-03-14T10:01:00Z</dcterms:created>
  <dcterms:modified xsi:type="dcterms:W3CDTF">2018-03-14T11:32:00Z</dcterms:modified>
</cp:coreProperties>
</file>