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20" w:rsidRDefault="00B3492B">
      <w:pPr>
        <w:ind w:left="48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</w:p>
    <w:p w:rsidR="00A77720" w:rsidRDefault="00A777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7720" w:rsidRDefault="00B3492B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A77720" w:rsidRDefault="00B3492B">
      <w:pPr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предоставления субсидии из бюджета  муниципального образования городской округ «Город Кирово-Чепецк» Кировской области, </w:t>
      </w:r>
      <w:r>
        <w:rPr>
          <w:rFonts w:ascii="Times New Roman" w:hAnsi="Times New Roman"/>
          <w:sz w:val="24"/>
          <w:szCs w:val="24"/>
        </w:rPr>
        <w:t xml:space="preserve">Кирово-Чепецкой городской организации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</w:p>
    <w:p w:rsidR="00A77720" w:rsidRDefault="00A77720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720" w:rsidRDefault="00A77720">
      <w:pPr>
        <w:spacing w:after="0" w:line="240" w:lineRule="auto"/>
        <w:ind w:left="4820"/>
        <w:rPr>
          <w:rFonts w:ascii="Times New Roman" w:hAnsi="Times New Roman"/>
          <w:b/>
          <w:sz w:val="28"/>
          <w:szCs w:val="28"/>
        </w:rPr>
      </w:pPr>
    </w:p>
    <w:p w:rsidR="00A77720" w:rsidRDefault="00A777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720" w:rsidRDefault="00B349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A77720" w:rsidRDefault="00B3492B">
      <w:pPr>
        <w:spacing w:after="0" w:line="240" w:lineRule="auto"/>
        <w:ind w:left="14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 предоставлении</w:t>
      </w:r>
      <w:r>
        <w:rPr>
          <w:rFonts w:ascii="Times New Roman" w:eastAsia="Times New Roman" w:hAnsi="Times New Roman"/>
          <w:b/>
          <w:spacing w:val="-6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субсидии</w:t>
      </w:r>
      <w:r>
        <w:rPr>
          <w:rFonts w:ascii="Times New Roman" w:eastAsia="Times New Roman" w:hAnsi="Times New Roman"/>
          <w:b/>
          <w:spacing w:val="-6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Кирово-Чепецкой городской организации Кировской областной орг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анизации Всероссийской общественной организации ветеранов (пенсионеров) войны, труда, Вооруженных сил и правоохранительных органов из бюджета муниципального образования городского округа «Город Кирово-Чепецк» Кировской области</w:t>
      </w:r>
    </w:p>
    <w:p w:rsidR="00A77720" w:rsidRDefault="00A77720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A77720" w:rsidRDefault="00B349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Кирово-Чепецк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«_____» __________ 20__ г.</w:t>
      </w:r>
    </w:p>
    <w:p w:rsidR="00A77720" w:rsidRDefault="00B3492B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Администрация муниципального образования городской округ «Город Кирово-Чепецк» Кировской области, которому как получателю средств бюджета муниципального образования городской </w:t>
      </w:r>
      <w:r>
        <w:rPr>
          <w:rFonts w:ascii="Times New Roman" w:hAnsi="Times New Roman"/>
          <w:sz w:val="28"/>
          <w:szCs w:val="28"/>
        </w:rPr>
        <w:t>округ «Город Кирово-Чепецк» Кировской области (далее – бюджет) доведены в установленном порядке лимиты бюджетных обязательств на предоставление субсидии в соответствии со ст. 78.1 Бюджетного кодекса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 в лице главы администрации </w:t>
      </w:r>
      <w:r>
        <w:rPr>
          <w:rFonts w:ascii="Times New Roman" w:hAnsi="Times New Roman"/>
          <w:sz w:val="28"/>
          <w:szCs w:val="28"/>
        </w:rPr>
        <w:t>____________________________________________, действующего на основании Устава муниципального образования городской округ  «Город Кирово-Чепецк» Кировской области, именуемая  в дальнейшем  «ГРБС», с  одной   стороны, и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A77720" w:rsidRDefault="00B3492B">
      <w:pPr>
        <w:pStyle w:val="af1"/>
        <w:shd w:val="clear" w:color="auto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</w:t>
      </w:r>
    </w:p>
    <w:p w:rsidR="00A77720" w:rsidRDefault="00B3492B">
      <w:pPr>
        <w:pStyle w:val="af1"/>
        <w:shd w:val="clear" w:color="auto" w:fill="FFFFFF"/>
        <w:spacing w:before="0" w:after="0"/>
        <w:jc w:val="center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(</w:t>
      </w:r>
      <w:r>
        <w:rPr>
          <w:sz w:val="18"/>
          <w:szCs w:val="18"/>
        </w:rPr>
        <w:t>наименование юридического лица; фамилия, имя, отчество (при наличии) индивидуального предпринимателя, физического лица)</w:t>
      </w:r>
    </w:p>
    <w:p w:rsidR="00A77720" w:rsidRDefault="00B349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 ____________________________________________________________, </w:t>
      </w:r>
    </w:p>
    <w:p w:rsidR="00A77720" w:rsidRDefault="00B349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(должность, </w:t>
      </w:r>
      <w:r>
        <w:rPr>
          <w:rFonts w:ascii="Times New Roman" w:hAnsi="Times New Roman" w:cs="Times New Roman"/>
          <w:sz w:val="18"/>
          <w:szCs w:val="18"/>
        </w:rPr>
        <w:t xml:space="preserve">фамилия, имя, отчество (при наличии) </w:t>
      </w:r>
    </w:p>
    <w:p w:rsidR="00A77720" w:rsidRDefault="00B349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основании_________________________________________,</w:t>
      </w:r>
    </w:p>
    <w:p w:rsidR="00A77720" w:rsidRDefault="00B3492B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(документ, удостоверяющий полномочия)</w:t>
      </w:r>
    </w:p>
    <w:p w:rsidR="00A77720" w:rsidRDefault="00B349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именуем__ в дальнейшем «Получатель», с другой стороны, </w:t>
      </w:r>
    </w:p>
    <w:p w:rsidR="00A77720" w:rsidRDefault="00B349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именуемые «Стороны», в </w:t>
      </w:r>
      <w:r>
        <w:rPr>
          <w:rFonts w:ascii="Times New Roman" w:hAnsi="Times New Roman" w:cs="Times New Roman"/>
          <w:sz w:val="28"/>
          <w:szCs w:val="28"/>
        </w:rPr>
        <w:t>соответствии с Бюджетным кодексом Российской Федерации, ____________________________________,</w:t>
      </w:r>
    </w:p>
    <w:p w:rsidR="00A77720" w:rsidRDefault="00B349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(наименование порядка предоставления субсидии </w:t>
      </w:r>
    </w:p>
    <w:p w:rsidR="00A77720" w:rsidRDefault="00B349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утвержденным 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_________________________________________, </w:t>
      </w:r>
    </w:p>
    <w:p w:rsidR="00A77720" w:rsidRDefault="00B349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(наименование, дата и номер муниципального правового акта) </w:t>
      </w:r>
    </w:p>
    <w:p w:rsidR="00A77720" w:rsidRDefault="00B349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 заключили настоящее соглашение о предоставлении субсидии</w:t>
      </w:r>
      <w:r>
        <w:rPr>
          <w:rFonts w:ascii="Times New Roman" w:hAnsi="Times New Roman"/>
          <w:spacing w:val="-6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Кирово-Чепец</w:t>
      </w:r>
      <w:r>
        <w:rPr>
          <w:rFonts w:ascii="Times New Roman" w:hAnsi="Times New Roman"/>
          <w:sz w:val="28"/>
          <w:szCs w:val="24"/>
        </w:rPr>
        <w:t xml:space="preserve">кой городской организации Кировской областной </w:t>
      </w:r>
      <w:r>
        <w:rPr>
          <w:rFonts w:ascii="Times New Roman" w:hAnsi="Times New Roman"/>
          <w:sz w:val="28"/>
          <w:szCs w:val="24"/>
        </w:rPr>
        <w:lastRenderedPageBreak/>
        <w:t>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>из бюджета муниципального образования городского округа «Город Кирово-Чеп</w:t>
      </w:r>
      <w:r>
        <w:rPr>
          <w:rFonts w:ascii="Times New Roman" w:hAnsi="Times New Roman" w:cs="Times New Roman"/>
          <w:sz w:val="28"/>
          <w:szCs w:val="24"/>
        </w:rPr>
        <w:t>ецк»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Соглашение) о нижеследующем:</w:t>
      </w:r>
    </w:p>
    <w:p w:rsidR="00A77720" w:rsidRDefault="00A77720">
      <w:pPr>
        <w:pStyle w:val="2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77720" w:rsidRDefault="00B3492B">
      <w:pPr>
        <w:pStyle w:val="2"/>
        <w:numPr>
          <w:ilvl w:val="0"/>
          <w:numId w:val="2"/>
        </w:numPr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Предмет Соглашения</w:t>
      </w:r>
    </w:p>
    <w:p w:rsidR="00A77720" w:rsidRDefault="00A77720">
      <w:pPr>
        <w:pStyle w:val="2"/>
        <w:shd w:val="clear" w:color="auto" w:fill="FFFFFF"/>
        <w:spacing w:before="0" w:after="0" w:line="240" w:lineRule="auto"/>
        <w:ind w:left="72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77720" w:rsidRDefault="00B3492B">
      <w:pPr>
        <w:pStyle w:val="af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Предметом настоящего Соглашения является предоставление Получателю </w:t>
      </w:r>
      <w:r>
        <w:rPr>
          <w:spacing w:val="-1"/>
          <w:sz w:val="28"/>
          <w:szCs w:val="28"/>
        </w:rPr>
        <w:t xml:space="preserve">субсидии из бюджета </w:t>
      </w:r>
      <w:r>
        <w:rPr>
          <w:sz w:val="28"/>
          <w:szCs w:val="28"/>
        </w:rPr>
        <w:t>в 2025 году в целях:</w:t>
      </w:r>
    </w:p>
    <w:p w:rsidR="00A77720" w:rsidRDefault="00B3492B">
      <w:pPr>
        <w:widowControl w:val="0"/>
        <w:numPr>
          <w:ilvl w:val="1"/>
          <w:numId w:val="4"/>
        </w:numPr>
        <w:spacing w:after="0" w:line="240" w:lineRule="auto"/>
        <w:ind w:left="0" w:firstLine="709"/>
        <w:jc w:val="both"/>
        <w:rPr>
          <w:shd w:val="clear" w:color="auto" w:fill="FFFF00"/>
        </w:rPr>
      </w:pPr>
      <w:r>
        <w:rPr>
          <w:rFonts w:ascii="Times New Roman" w:hAnsi="Times New Roman"/>
          <w:bCs/>
          <w:sz w:val="28"/>
          <w:szCs w:val="28"/>
          <w:shd w:val="clear" w:color="auto" w:fill="FFFF00"/>
          <w:lang w:eastAsia="ru-RU"/>
        </w:rPr>
        <w:t xml:space="preserve">осуществления их уставной деятельности,  повышение качества жизни </w:t>
      </w:r>
      <w:r>
        <w:rPr>
          <w:rFonts w:ascii="Times New Roman" w:hAnsi="Times New Roman"/>
          <w:bCs/>
          <w:sz w:val="28"/>
          <w:szCs w:val="28"/>
          <w:shd w:val="clear" w:color="auto" w:fill="FFFF00"/>
          <w:lang w:eastAsia="ru-RU"/>
        </w:rPr>
        <w:t>ветеранов Великой Отечественной Войны и боевых действий, тружеников тыла, ветеранов труда;</w:t>
      </w:r>
    </w:p>
    <w:p w:rsidR="00A77720" w:rsidRDefault="00B3492B">
      <w:pPr>
        <w:pStyle w:val="ConsPlusNormal"/>
        <w:widowControl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в рамках реализации мероприятия «Предоставление субсидии СО НКО», муниципальной программы «Развитие гражданского общества», утвержденной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«Город Кирово-Чепецк» Кировской области от 30.10.2019 № 1531.</w:t>
      </w:r>
    </w:p>
    <w:p w:rsidR="00A77720" w:rsidRDefault="00B3492B">
      <w:pPr>
        <w:pStyle w:val="3"/>
        <w:numPr>
          <w:ilvl w:val="0"/>
          <w:numId w:val="2"/>
        </w:numPr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Финансовое обеспечение предоставление субсидии</w:t>
      </w:r>
    </w:p>
    <w:p w:rsidR="00A77720" w:rsidRDefault="00A77720">
      <w:pPr>
        <w:pStyle w:val="af1"/>
        <w:shd w:val="clear" w:color="auto" w:fill="FFFFFF"/>
        <w:spacing w:before="0" w:after="0"/>
        <w:ind w:right="-1" w:firstLine="709"/>
        <w:jc w:val="both"/>
        <w:rPr>
          <w:bCs/>
          <w:sz w:val="18"/>
          <w:szCs w:val="18"/>
        </w:rPr>
      </w:pPr>
    </w:p>
    <w:p w:rsidR="00A77720" w:rsidRDefault="00B349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Субсидия имеет целевое назначение и не может быть использована Получателем на цели, н</w:t>
      </w:r>
      <w:r>
        <w:rPr>
          <w:rFonts w:ascii="Times New Roman" w:hAnsi="Times New Roman" w:cs="Times New Roman"/>
          <w:sz w:val="28"/>
          <w:szCs w:val="28"/>
        </w:rPr>
        <w:t>е предусмотренные пунктом 1.1 Соглашения.</w:t>
      </w:r>
    </w:p>
    <w:p w:rsidR="00A77720" w:rsidRDefault="00B349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Субсидия предоставляется в пределах лимитов бюджетных обязательств, доведенных ГРБС как получателю средств</w:t>
      </w:r>
      <w:r>
        <w:rPr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бюджета, по коду классификации расходов бюджетов Российской Федерации  _____________</w:t>
      </w:r>
    </w:p>
    <w:p w:rsidR="00A77720" w:rsidRDefault="00B349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(указывается КБК)</w:t>
      </w:r>
    </w:p>
    <w:p w:rsidR="00A77720" w:rsidRDefault="00B349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в размере______________          (________________) рублей.</w:t>
      </w:r>
    </w:p>
    <w:p w:rsidR="00A77720" w:rsidRDefault="00A77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7720" w:rsidRDefault="00B3492B">
      <w:pPr>
        <w:pStyle w:val="3"/>
        <w:shd w:val="clear" w:color="auto" w:fill="FFFFFF"/>
        <w:spacing w:before="0" w:after="0"/>
        <w:ind w:left="72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3. Условия и порядок предоставления субсидии</w:t>
      </w:r>
    </w:p>
    <w:p w:rsidR="00A77720" w:rsidRDefault="00A77720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77720" w:rsidRDefault="00B349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Субсидия предоставляется Получателю в соответствии с Порядком при соблюдении Получателем следующих условий:</w:t>
      </w:r>
    </w:p>
    <w:p w:rsidR="00A77720" w:rsidRDefault="00B349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Согласие Получателя и лиц, являющихся поставщиками (подрядчиками, исполнителями) по </w:t>
      </w:r>
      <w:r>
        <w:rPr>
          <w:rFonts w:ascii="Times New Roman" w:hAnsi="Times New Roman" w:cs="Times New Roman"/>
          <w:sz w:val="28"/>
          <w:szCs w:val="28"/>
        </w:rPr>
        <w:t xml:space="preserve">договорам (соглашениям), заключенным в целях исполнения обязательств по соглашению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</w:t>
      </w:r>
      <w:r>
        <w:rPr>
          <w:rFonts w:ascii="Times New Roman" w:hAnsi="Times New Roman" w:cs="Times New Roman"/>
          <w:sz w:val="28"/>
          <w:szCs w:val="28"/>
        </w:rPr>
        <w:t xml:space="preserve">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r>
        <w:rPr>
          <w:rFonts w:ascii="Times New Roman" w:hAnsi="Times New Roman" w:cs="Times New Roman"/>
          <w:sz w:val="28"/>
          <w:szCs w:val="28"/>
        </w:rPr>
        <w:t>ГРБС проверок соблюдения Получателем и указанными лицами порядка и условий предоставления субсидии, в том числе в части достижения  результатов ее предоставления, проверок органами муниципального финансового контроля в соответствии со статьями  268.1 и 269</w:t>
      </w:r>
      <w:r>
        <w:rPr>
          <w:rFonts w:ascii="Times New Roman" w:hAnsi="Times New Roman" w:cs="Times New Roman"/>
          <w:sz w:val="28"/>
          <w:szCs w:val="28"/>
        </w:rPr>
        <w:t>.2 Бюджетного кодекса Российской Федерации.</w:t>
      </w:r>
    </w:p>
    <w:p w:rsidR="00A77720" w:rsidRDefault="00B3492B">
      <w:pPr>
        <w:pStyle w:val="af1"/>
        <w:spacing w:before="0" w:after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>
        <w:rPr>
          <w:sz w:val="28"/>
          <w:szCs w:val="28"/>
        </w:rPr>
        <w:lastRenderedPageBreak/>
        <w:t>высокотехн</w:t>
      </w:r>
      <w:r>
        <w:rPr>
          <w:sz w:val="28"/>
          <w:szCs w:val="28"/>
        </w:rPr>
        <w:t xml:space="preserve">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 или решением ГРБС. </w:t>
      </w:r>
    </w:p>
    <w:p w:rsidR="00A77720" w:rsidRDefault="00B349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Обязанность Получателя осуществлять закупки за счет с</w:t>
      </w:r>
      <w:r>
        <w:rPr>
          <w:rFonts w:ascii="Times New Roman" w:hAnsi="Times New Roman" w:cs="Times New Roman"/>
          <w:sz w:val="28"/>
          <w:szCs w:val="28"/>
        </w:rPr>
        <w:t>редств, полученных на осуществление капитальных вложений в объекты капитального строительства, находящиеся в собственности  Получателя и (или) на приобретение Получателем объектов недвижимого имущества с последующим увеличением уставных капиталов таких юри</w:t>
      </w:r>
      <w:r>
        <w:rPr>
          <w:rFonts w:ascii="Times New Roman" w:hAnsi="Times New Roman" w:cs="Times New Roman"/>
          <w:sz w:val="28"/>
          <w:szCs w:val="28"/>
        </w:rPr>
        <w:t>дических лиц в соответствии с законодательством Российской Федерации, а также закупки в целях строительства (реконструкции) объектов капитального строительства, подлежащих в случаях, установленных федеральными законами, передаче в муниципальную собственнос</w:t>
      </w:r>
      <w:r>
        <w:rPr>
          <w:rFonts w:ascii="Times New Roman" w:hAnsi="Times New Roman" w:cs="Times New Roman"/>
          <w:sz w:val="28"/>
          <w:szCs w:val="28"/>
        </w:rPr>
        <w:t>ть,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возвратить в бюджет остаток субсидии, не использованный в отчетном финан</w:t>
      </w:r>
      <w:r>
        <w:rPr>
          <w:rFonts w:ascii="Times New Roman" w:hAnsi="Times New Roman" w:cs="Times New Roman"/>
          <w:sz w:val="28"/>
          <w:szCs w:val="28"/>
        </w:rPr>
        <w:t>совом году (за исключением субсидии на возмещение затрат, указанных в настоящем подпункте, и субсидии, предоставляемой в пределах суммы, необходимой для оплаты денежных обязательств Получателя субсидии, источником финансового обеспечения которых является у</w:t>
      </w:r>
      <w:r>
        <w:rPr>
          <w:rFonts w:ascii="Times New Roman" w:hAnsi="Times New Roman" w:cs="Times New Roman"/>
          <w:sz w:val="28"/>
          <w:szCs w:val="28"/>
        </w:rPr>
        <w:t>казанная субсидия), если ГРБС не принято в порядке, установленном Порядком, решение о наличии потребности в использовании этих средств на цели предоставления субсидии в текущем финансовом году.</w:t>
      </w:r>
    </w:p>
    <w:p w:rsidR="00A77720" w:rsidRDefault="00B349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Согласие Получателя и лиц, являющихся поставщиками (под</w:t>
      </w:r>
      <w:r>
        <w:rPr>
          <w:rFonts w:ascii="Times New Roman" w:hAnsi="Times New Roman" w:cs="Times New Roman"/>
          <w:sz w:val="28"/>
          <w:szCs w:val="28"/>
        </w:rPr>
        <w:t>рядчиками, исполнителями) по договорам (соглашениям), заключенным в целях исполнения обязательств по соглашению на финансовое обеспечение затрат Получателя, на осуществление ГРБС проверок соблюдения Получателем и указанными лицами порядка и условий предост</w:t>
      </w:r>
      <w:r>
        <w:rPr>
          <w:rFonts w:ascii="Times New Roman" w:hAnsi="Times New Roman" w:cs="Times New Roman"/>
          <w:sz w:val="28"/>
          <w:szCs w:val="28"/>
        </w:rPr>
        <w:t>авления субсидии, в том числе в части достижения  результатов ее предоставления, проверок органами муниципального финансового контроля в соответствии со статьями  268.1 и 269.2 Бюджетного кодекса Российской Федерации, и запрет приобретения за счет средств,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предоставленных в целях финансового обеспечения затрат Получателя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</w:t>
      </w:r>
      <w:r>
        <w:rPr>
          <w:rFonts w:ascii="Times New Roman" w:hAnsi="Times New Roman" w:cs="Times New Roman"/>
          <w:sz w:val="28"/>
          <w:szCs w:val="28"/>
        </w:rPr>
        <w:t>ния, сырья и комплектующих изделий, а также иных операций в случаях, определенных Порядком  или решением ГРБС.</w:t>
      </w:r>
    </w:p>
    <w:p w:rsidR="00A77720" w:rsidRDefault="00B3492B">
      <w:pPr>
        <w:pStyle w:val="ConsPlusNonformat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(подпункт указывается в случае предоставления субсидии в </w:t>
      </w:r>
      <w:r>
        <w:rPr>
          <w:rFonts w:ascii="Times New Roman" w:hAnsi="Times New Roman" w:cs="Times New Roman"/>
          <w:bCs/>
          <w:sz w:val="18"/>
          <w:szCs w:val="18"/>
        </w:rPr>
        <w:t xml:space="preserve">соответствии с пунктами 2 и 4  </w:t>
      </w:r>
    </w:p>
    <w:p w:rsidR="00A77720" w:rsidRDefault="00B349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18"/>
          <w:szCs w:val="18"/>
        </w:rPr>
        <w:t>статьи 78.1 Бюджетного кодекса Российской Федерации)</w:t>
      </w:r>
    </w:p>
    <w:p w:rsidR="00A77720" w:rsidRDefault="00B3492B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</w:t>
      </w:r>
      <w:r>
        <w:rPr>
          <w:rFonts w:ascii="Times New Roman" w:eastAsia="Calibri" w:hAnsi="Times New Roman" w:cs="Times New Roman"/>
          <w:bCs/>
          <w:sz w:val="28"/>
          <w:szCs w:val="28"/>
        </w:rPr>
        <w:t>Обязательство получателя субсидии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</w:t>
      </w:r>
      <w:r>
        <w:rPr>
          <w:rFonts w:ascii="Times New Roman" w:eastAsia="Calibri" w:hAnsi="Times New Roman" w:cs="Times New Roman"/>
          <w:bCs/>
          <w:sz w:val="28"/>
          <w:szCs w:val="28"/>
        </w:rPr>
        <w:t>юджетных обязательств, указанных в пункте 2.12 настоящего Порядка, приводящего к невозможности предоставления субсидии в размере, определенном в Соглашении.</w:t>
      </w:r>
    </w:p>
    <w:p w:rsidR="00A77720" w:rsidRDefault="00B3492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3.1.6. Условия и порядок возврата субсидии в бюджет муниципального образования.</w:t>
      </w:r>
    </w:p>
    <w:p w:rsidR="00A77720" w:rsidRDefault="00B349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3.1.7. Вид деятельн</w:t>
      </w:r>
      <w:r>
        <w:rPr>
          <w:rFonts w:ascii="Times New Roman" w:hAnsi="Times New Roman"/>
          <w:bCs/>
          <w:sz w:val="28"/>
          <w:szCs w:val="28"/>
          <w:lang w:eastAsia="ru-RU"/>
        </w:rPr>
        <w:t>ости, указанный в учредительных документах получателя субсидии, должен соответствовать целям предоставления субсидии.</w:t>
      </w:r>
    </w:p>
    <w:p w:rsidR="00A77720" w:rsidRDefault="00B3492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Субсидия предоставляется при соответствии получателя субсидии</w:t>
      </w:r>
      <w:r>
        <w:rPr>
          <w:rFonts w:ascii="Times New Roman" w:eastAsiaTheme="minorEastAsia" w:hAnsi="Times New Roman"/>
          <w:b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следующим требованиям:</w:t>
      </w:r>
    </w:p>
    <w:p w:rsidR="00A77720" w:rsidRDefault="00B349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1" w:name="_Hlk141112871"/>
      <w:bookmarkStart w:id="2" w:name="_Hlk141113005"/>
      <w:r>
        <w:rPr>
          <w:rFonts w:ascii="Times New Roman" w:hAnsi="Times New Roman"/>
          <w:bCs/>
          <w:sz w:val="28"/>
          <w:szCs w:val="28"/>
          <w:lang w:eastAsia="ru-RU"/>
        </w:rPr>
        <w:t xml:space="preserve">По состоянию на 1-е число месяца обращения за </w:t>
      </w:r>
      <w:r>
        <w:rPr>
          <w:rFonts w:ascii="Times New Roman" w:hAnsi="Times New Roman"/>
          <w:bCs/>
          <w:sz w:val="28"/>
          <w:szCs w:val="28"/>
          <w:lang w:eastAsia="ru-RU"/>
        </w:rPr>
        <w:t>субсидией</w:t>
      </w:r>
      <w:bookmarkEnd w:id="1"/>
      <w:r>
        <w:rPr>
          <w:rFonts w:ascii="Times New Roman" w:hAnsi="Times New Roman"/>
          <w:bCs/>
          <w:sz w:val="28"/>
          <w:szCs w:val="28"/>
          <w:lang w:eastAsia="ru-RU"/>
        </w:rPr>
        <w:t xml:space="preserve"> получатель субсидии:</w:t>
      </w:r>
      <w:bookmarkEnd w:id="2"/>
    </w:p>
    <w:p w:rsidR="00A77720" w:rsidRDefault="00B349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bookmarkStart w:id="3" w:name="_Hlk156842275"/>
      <w:r>
        <w:rPr>
          <w:rFonts w:ascii="Times New Roman" w:hAnsi="Times New Roman"/>
          <w:bCs/>
          <w:sz w:val="28"/>
          <w:szCs w:val="28"/>
          <w:lang w:eastAsia="ru-RU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>в уставном (складочном) капитале которого доля прямого или косвенного (через третьих лиц) участия офшо</w:t>
      </w:r>
      <w:r>
        <w:rPr>
          <w:rFonts w:ascii="Times New Roman" w:hAnsi="Times New Roman"/>
          <w:bCs/>
          <w:sz w:val="28"/>
          <w:szCs w:val="28"/>
          <w:lang w:eastAsia="ru-RU"/>
        </w:rPr>
        <w:t>рных компаний в совокупности превышает 25 процентов (если иное не предусмотрено законодательством Российской Федерации);</w:t>
      </w:r>
      <w:bookmarkEnd w:id="3"/>
    </w:p>
    <w:p w:rsidR="00A77720" w:rsidRDefault="00B349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не находится в перечне организаций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>и физических лиц, в отношении которых имеются сведения об их причастности к экстремистской деятел</w:t>
      </w:r>
      <w:r>
        <w:rPr>
          <w:rFonts w:ascii="Times New Roman" w:hAnsi="Times New Roman"/>
          <w:bCs/>
          <w:sz w:val="28"/>
          <w:szCs w:val="28"/>
          <w:lang w:eastAsia="ru-RU"/>
        </w:rPr>
        <w:t>ьности или терроризму;</w:t>
      </w:r>
    </w:p>
    <w:p w:rsidR="00A77720" w:rsidRDefault="00B349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не </w:t>
      </w:r>
      <w:bookmarkStart w:id="4" w:name="_Hlk156842396"/>
      <w:r>
        <w:rPr>
          <w:rFonts w:ascii="Times New Roman" w:hAnsi="Times New Roman"/>
          <w:bCs/>
          <w:sz w:val="28"/>
          <w:szCs w:val="28"/>
          <w:lang w:eastAsia="ru-RU"/>
        </w:rPr>
        <w:t xml:space="preserve">находится в составляемых в рамках реализации полномочий, предусмотренных главой VII Устава Организации Объединенных Наций (далее – ООН), Советом Безопасности ООН или органами, специально созданными решениями Совета Безопасности </w:t>
      </w:r>
      <w:r>
        <w:rPr>
          <w:rFonts w:ascii="Times New Roman" w:hAnsi="Times New Roman"/>
          <w:bCs/>
          <w:sz w:val="28"/>
          <w:szCs w:val="28"/>
          <w:lang w:eastAsia="ru-RU"/>
        </w:rPr>
        <w:t>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bookmarkEnd w:id="4"/>
    </w:p>
    <w:p w:rsidR="00A77720" w:rsidRDefault="00B349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не получает средства из бюджета муниципального образования на основании иных муниципальных правовы</w:t>
      </w:r>
      <w:r>
        <w:rPr>
          <w:rFonts w:ascii="Times New Roman" w:hAnsi="Times New Roman"/>
          <w:bCs/>
          <w:sz w:val="28"/>
          <w:szCs w:val="28"/>
          <w:lang w:eastAsia="ru-RU"/>
        </w:rPr>
        <w:t>х актов на цели, указанные в пункте 1.2 настоящего Порядка;</w:t>
      </w:r>
    </w:p>
    <w:p w:rsidR="00A77720" w:rsidRDefault="00B349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-не </w:t>
      </w:r>
      <w:bookmarkStart w:id="5" w:name="_Hlk156842645"/>
      <w:r>
        <w:rPr>
          <w:rFonts w:ascii="Times New Roman" w:hAnsi="Times New Roman"/>
          <w:bCs/>
          <w:sz w:val="28"/>
          <w:szCs w:val="28"/>
          <w:lang w:eastAsia="ru-RU"/>
        </w:rPr>
        <w:t xml:space="preserve">является иностранным агентом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>в соответствии с Федеральным законом от 14.07.2022 № 255-ФЗ «О контроле за деятельностью лиц, находящихся под иностранным влиянием»;</w:t>
      </w:r>
      <w:bookmarkEnd w:id="5"/>
    </w:p>
    <w:p w:rsidR="00A77720" w:rsidRDefault="00B349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у получателя субсидии отсут</w:t>
      </w:r>
      <w:r>
        <w:rPr>
          <w:rFonts w:ascii="Times New Roman" w:hAnsi="Times New Roman"/>
          <w:bCs/>
          <w:sz w:val="28"/>
          <w:szCs w:val="28"/>
          <w:lang w:eastAsia="ru-RU"/>
        </w:rPr>
        <w:t>ствуют просроченная задолженность по возврату в бюджет муниципального образования, иных субсидий, бюджетных инвестиций, а также иная просроченная (неурегулированная) задолженность</w:t>
      </w:r>
      <w:r>
        <w:rPr>
          <w:rFonts w:ascii="Times New Roman" w:hAnsi="Times New Roman"/>
          <w:bCs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по денежным обязательствам перед бюджетом муниципального образования.</w:t>
      </w:r>
    </w:p>
    <w:p w:rsidR="00A77720" w:rsidRDefault="00B349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Полу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чатель субсидии, являющийся юридическим лицом,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 xml:space="preserve">не находится в процессе реорганизации (за исключением реорганизации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 xml:space="preserve">в форме присоединения к юридическому лицу, являющемуся получателем субсидии, другого юридического лица), ликвидации, в отношении его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>не вв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едена процедура банкротства, деятельность получателя субсидии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 xml:space="preserve">не приостановлена в порядке, предусмотренном законодательством Российской Федерации. </w:t>
      </w:r>
    </w:p>
    <w:p w:rsidR="00A77720" w:rsidRDefault="00B349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В реестре дисквалифицированных лиц отсутствуют сведения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 xml:space="preserve">о дисквалифицированном руководителе, </w:t>
      </w:r>
      <w:bookmarkStart w:id="6" w:name="_Hlk156842826"/>
      <w:r>
        <w:rPr>
          <w:rFonts w:ascii="Times New Roman" w:hAnsi="Times New Roman"/>
          <w:bCs/>
          <w:sz w:val="28"/>
          <w:szCs w:val="28"/>
          <w:lang w:eastAsia="ru-RU"/>
        </w:rPr>
        <w:t>членах колл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егиального исполнительного органа, лице, исполняющем функции единоличного исполнительного органа, </w:t>
      </w:r>
      <w:bookmarkEnd w:id="6"/>
      <w:r>
        <w:rPr>
          <w:rFonts w:ascii="Times New Roman" w:hAnsi="Times New Roman"/>
          <w:bCs/>
          <w:sz w:val="28"/>
          <w:szCs w:val="28"/>
          <w:lang w:eastAsia="ru-RU"/>
        </w:rPr>
        <w:t xml:space="preserve">или главном бухгалтере (при наличии) получателя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субсидии.</w:t>
      </w:r>
    </w:p>
    <w:p w:rsidR="00A77720" w:rsidRDefault="00B349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У получателя субсидии на едином налоговом счете отсутствует или не превышает размер, определенный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пунктом 3 статьи 47 Налогового кодекса Российской Федерации, задолженность по уплате налогов, сборов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 xml:space="preserve">и страховых взносов в бюджеты бюджетной системы Российской Федерации по состоянию на дату формирования справки об отсутствии задолженности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>по налогам и с</w:t>
      </w:r>
      <w:r>
        <w:rPr>
          <w:rFonts w:ascii="Times New Roman" w:hAnsi="Times New Roman"/>
          <w:bCs/>
          <w:sz w:val="28"/>
          <w:szCs w:val="28"/>
          <w:lang w:eastAsia="ru-RU"/>
        </w:rPr>
        <w:t>борам (далее – справка), по состоянию на 1-е число месяца, предшествующего месяцу, в котором планируется заключение Соглашения.</w:t>
      </w:r>
    </w:p>
    <w:p w:rsidR="00A77720" w:rsidRDefault="00B3492B">
      <w:pPr>
        <w:pStyle w:val="ConsPlusNonformat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3.2. Перечисление Субсидии осуществляется ГРБС </w:t>
      </w:r>
      <w:r>
        <w:rPr>
          <w:rFonts w:ascii="Times New Roman" w:hAnsi="Times New Roman"/>
          <w:spacing w:val="1"/>
          <w:sz w:val="28"/>
          <w:szCs w:val="28"/>
        </w:rPr>
        <w:t xml:space="preserve">в течение 5 (пяти) рабочих дней с даты подписания Соглашения </w:t>
      </w:r>
      <w:r>
        <w:rPr>
          <w:rFonts w:ascii="Times New Roman" w:hAnsi="Times New Roman" w:cs="Times New Roman"/>
          <w:spacing w:val="1"/>
          <w:sz w:val="28"/>
          <w:szCs w:val="28"/>
        </w:rPr>
        <w:t>на основании Соглаше</w:t>
      </w:r>
      <w:r>
        <w:rPr>
          <w:rFonts w:ascii="Times New Roman" w:hAnsi="Times New Roman" w:cs="Times New Roman"/>
          <w:spacing w:val="1"/>
          <w:sz w:val="28"/>
          <w:szCs w:val="28"/>
        </w:rPr>
        <w:t>ния:</w:t>
      </w:r>
    </w:p>
    <w:p w:rsidR="00A77720" w:rsidRDefault="00B3492B">
      <w:pPr>
        <w:pStyle w:val="ConsPlusNonformat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bookmarkStart w:id="7" w:name="P159"/>
      <w:bookmarkEnd w:id="7"/>
      <w:r>
        <w:rPr>
          <w:rFonts w:ascii="Times New Roman" w:hAnsi="Times New Roman" w:cs="Times New Roman"/>
          <w:spacing w:val="1"/>
          <w:sz w:val="28"/>
          <w:szCs w:val="28"/>
        </w:rPr>
        <w:t>3.2.1. на счет Получателя по следующим реквизитам</w:t>
      </w:r>
      <w:bookmarkStart w:id="8" w:name="_Hlk53669186"/>
      <w:r>
        <w:rPr>
          <w:rFonts w:ascii="Times New Roman" w:hAnsi="Times New Roman" w:cs="Times New Roman"/>
          <w:spacing w:val="1"/>
          <w:sz w:val="28"/>
          <w:szCs w:val="28"/>
        </w:rPr>
        <w:t>:_______________________________________________________;</w:t>
      </w:r>
    </w:p>
    <w:p w:rsidR="00A77720" w:rsidRDefault="00B3492B">
      <w:pPr>
        <w:pStyle w:val="2"/>
        <w:shd w:val="clear" w:color="auto" w:fill="FFFFFF"/>
        <w:spacing w:before="0" w:after="0" w:line="240" w:lineRule="auto"/>
        <w:ind w:firstLine="567"/>
        <w:jc w:val="center"/>
        <w:rPr>
          <w:rFonts w:ascii="Times New Roman" w:hAnsi="Times New Roman" w:cs="Times New Roman"/>
          <w:b w:val="0"/>
          <w:color w:val="auto"/>
          <w:spacing w:val="1"/>
          <w:sz w:val="18"/>
          <w:szCs w:val="18"/>
        </w:rPr>
      </w:pPr>
      <w:r>
        <w:rPr>
          <w:rFonts w:ascii="Times New Roman" w:hAnsi="Times New Roman" w:cs="Times New Roman"/>
          <w:b w:val="0"/>
          <w:color w:val="auto"/>
          <w:spacing w:val="1"/>
          <w:sz w:val="18"/>
          <w:szCs w:val="18"/>
        </w:rPr>
        <w:t xml:space="preserve">                        (указываются реквизиты счета Получателя, открытого в кредитной организации)</w:t>
      </w:r>
    </w:p>
    <w:p w:rsidR="00A77720" w:rsidRDefault="00B3492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(подпункт указывается в случае если Порядком</w:t>
      </w:r>
      <w:r>
        <w:rPr>
          <w:rFonts w:ascii="Times New Roman" w:hAnsi="Times New Roman"/>
          <w:sz w:val="18"/>
          <w:szCs w:val="18"/>
        </w:rPr>
        <w:t xml:space="preserve"> не предусмотрено казначейское сопровождения субсидии)</w:t>
      </w:r>
      <w:bookmarkEnd w:id="8"/>
    </w:p>
    <w:p w:rsidR="00A77720" w:rsidRDefault="00B3492B">
      <w:pPr>
        <w:pStyle w:val="3"/>
        <w:numPr>
          <w:ilvl w:val="0"/>
          <w:numId w:val="3"/>
        </w:num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Обязанности Сторон</w:t>
      </w:r>
    </w:p>
    <w:p w:rsidR="00A77720" w:rsidRDefault="00A77720">
      <w:pPr>
        <w:pStyle w:val="3"/>
        <w:shd w:val="clear" w:color="auto" w:fill="FFFFFF"/>
        <w:spacing w:before="0" w:after="0" w:line="240" w:lineRule="auto"/>
        <w:ind w:left="-426" w:firstLine="568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77720" w:rsidRDefault="00B3492B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4.1. ГРБС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</w:p>
    <w:p w:rsidR="00A77720" w:rsidRDefault="00B349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Рассматривает и осуществляет проверку в порядке и сроки, установленные Порядком, представленных Получателем </w:t>
      </w:r>
      <w:r>
        <w:rPr>
          <w:rFonts w:ascii="Times New Roman" w:hAnsi="Times New Roman"/>
          <w:sz w:val="28"/>
          <w:szCs w:val="28"/>
        </w:rPr>
        <w:t xml:space="preserve">документов, </w:t>
      </w:r>
      <w:r>
        <w:rPr>
          <w:rFonts w:ascii="Times New Roman" w:eastAsia="MS Mincho" w:hAnsi="Times New Roman"/>
          <w:sz w:val="28"/>
          <w:szCs w:val="28"/>
        </w:rPr>
        <w:t>указанных в подпункте 4.2.1 пункта 4 Соглашения.</w:t>
      </w:r>
    </w:p>
    <w:p w:rsidR="00A77720" w:rsidRDefault="00B3492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Перечисляет Субсидию </w:t>
      </w:r>
      <w:r>
        <w:rPr>
          <w:rFonts w:ascii="Times New Roman" w:eastAsia="MS Mincho" w:hAnsi="Times New Roman" w:cs="Times New Roman"/>
          <w:sz w:val="28"/>
          <w:szCs w:val="28"/>
        </w:rPr>
        <w:t>в соответствии с кассовым планом, после рассмотрения и проверки документов, указанных в подпункте 4.2.1 пункта 4.2 Соглашения, и при соблюдении Получателем условий и п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орядка предоставления субсидии в течение 5 дней со дня </w:t>
      </w:r>
      <w:r>
        <w:rPr>
          <w:rFonts w:ascii="Times New Roman" w:hAnsi="Times New Roman"/>
          <w:spacing w:val="1"/>
          <w:sz w:val="28"/>
          <w:szCs w:val="28"/>
        </w:rPr>
        <w:t>подписания Соглашения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A77720" w:rsidRDefault="00B3492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Запрашивает от Получателя документы и материалы, необходимые для реализации Соглашения.</w:t>
      </w:r>
    </w:p>
    <w:p w:rsidR="00A77720" w:rsidRDefault="00B34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4.1.4. Устанавливает значения </w:t>
      </w:r>
      <w:r>
        <w:rPr>
          <w:rFonts w:ascii="Times New Roman" w:hAnsi="Times New Roman"/>
          <w:sz w:val="28"/>
          <w:szCs w:val="28"/>
          <w:lang w:eastAsia="ru-RU"/>
        </w:rPr>
        <w:t>результатов предоставления субсидии,  а также характ</w:t>
      </w:r>
      <w:r>
        <w:rPr>
          <w:rFonts w:ascii="Times New Roman" w:hAnsi="Times New Roman"/>
          <w:sz w:val="28"/>
          <w:szCs w:val="28"/>
          <w:lang w:eastAsia="ru-RU"/>
        </w:rPr>
        <w:t xml:space="preserve">еристик результата предоставления субсидии (при необходимости) </w:t>
      </w:r>
      <w:r>
        <w:rPr>
          <w:rFonts w:ascii="Times New Roman" w:hAnsi="Times New Roman"/>
          <w:sz w:val="28"/>
          <w:szCs w:val="28"/>
        </w:rPr>
        <w:t>в Приложении № 1 к Соглашению.</w:t>
      </w:r>
    </w:p>
    <w:p w:rsidR="00A77720" w:rsidRDefault="00B34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4.1.5. Осуществляет оценку достижения Получателем значений результатов предоставления субсидии, а также характеристик результата предоставления субсидии (при их установлении) по форме отчета, предусмотренного в Приложении № 2 к Соглашению, </w:t>
      </w:r>
      <w:r>
        <w:rPr>
          <w:rFonts w:ascii="Times New Roman" w:eastAsia="MS Mincho" w:hAnsi="Times New Roman"/>
          <w:sz w:val="28"/>
          <w:szCs w:val="28"/>
        </w:rPr>
        <w:t>в течение ______</w:t>
      </w:r>
      <w:r>
        <w:rPr>
          <w:rFonts w:ascii="Times New Roman" w:eastAsia="MS Mincho" w:hAnsi="Times New Roman"/>
          <w:sz w:val="28"/>
          <w:szCs w:val="28"/>
        </w:rPr>
        <w:t xml:space="preserve"> дня(ей) со дня __________</w:t>
      </w:r>
      <w:r>
        <w:rPr>
          <w:rFonts w:ascii="Times New Roman" w:hAnsi="Times New Roman"/>
          <w:sz w:val="28"/>
          <w:szCs w:val="28"/>
        </w:rPr>
        <w:t>.</w:t>
      </w:r>
    </w:p>
    <w:p w:rsidR="00A77720" w:rsidRDefault="00B34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4.1.6. Осуществляет  проверку отчета об осуществлении расходов, источником которых является субсидия,  по форме отчета, предусмотренного в Приложении № 3 к Соглашению, </w:t>
      </w:r>
      <w:r>
        <w:rPr>
          <w:rFonts w:ascii="Times New Roman" w:eastAsia="MS Mincho" w:hAnsi="Times New Roman"/>
          <w:sz w:val="28"/>
          <w:szCs w:val="28"/>
        </w:rPr>
        <w:t>в течение ______ дня(ей) со дня __________</w:t>
      </w:r>
      <w:r>
        <w:rPr>
          <w:rFonts w:ascii="Times New Roman" w:hAnsi="Times New Roman"/>
          <w:sz w:val="28"/>
          <w:szCs w:val="28"/>
        </w:rPr>
        <w:t>.</w:t>
      </w:r>
    </w:p>
    <w:p w:rsidR="00A77720" w:rsidRDefault="00B3492B">
      <w:pPr>
        <w:pStyle w:val="af2"/>
        <w:numPr>
          <w:ilvl w:val="2"/>
          <w:numId w:val="3"/>
        </w:numPr>
        <w:spacing w:after="0" w:line="288" w:lineRule="atLeast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проверку иной отчетности, предоставленной Получателем в соответствии с Порядком.</w:t>
      </w:r>
    </w:p>
    <w:p w:rsidR="00A77720" w:rsidRDefault="00B3492B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4.1.8. Осуществляет контроль за соблюдением Получателем условий и порядка предоставления субсидии, в том числе в части достижения результата ее предоставления, установленных П</w:t>
      </w:r>
      <w:r>
        <w:rPr>
          <w:rFonts w:ascii="Times New Roman" w:eastAsia="MS Mincho" w:hAnsi="Times New Roman"/>
          <w:sz w:val="28"/>
          <w:szCs w:val="28"/>
        </w:rPr>
        <w:t>орядком и Соглашением, путем проведения плановых и (или) внеплановых проверок.</w:t>
      </w:r>
    </w:p>
    <w:p w:rsidR="00A77720" w:rsidRDefault="00B3492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4.1.9. Направляет Получателю требование об уплате пени в размере и в сроки, определенные в указанном требовании, в случае, если Получателем не достигнуты в установленные Соглаше</w:t>
      </w:r>
      <w:r>
        <w:rPr>
          <w:rFonts w:ascii="Times New Roman" w:hAnsi="Times New Roman"/>
          <w:sz w:val="28"/>
          <w:szCs w:val="28"/>
        </w:rPr>
        <w:t xml:space="preserve">нием сроки значения результата предоставления субсидии в размере одной трехсотшестидесятой ключевой ставки Центрального банка Российской Федерации, действующей на дату </w:t>
      </w:r>
      <w:r>
        <w:rPr>
          <w:rFonts w:ascii="Times New Roman" w:hAnsi="Times New Roman"/>
          <w:sz w:val="28"/>
          <w:szCs w:val="28"/>
        </w:rPr>
        <w:lastRenderedPageBreak/>
        <w:t>начала начисления пени, от суммы субсидии, подлежащей возврату, за каждый день просрочки</w:t>
      </w:r>
      <w:r>
        <w:rPr>
          <w:rFonts w:ascii="Times New Roman" w:hAnsi="Times New Roman"/>
          <w:sz w:val="28"/>
          <w:szCs w:val="28"/>
        </w:rPr>
        <w:t xml:space="preserve"> (с первого дня, следующего за плановой датой достижения результата предоставления субсидии до дня возврата субсидии (части субсидии) в бюджет).</w:t>
      </w:r>
    </w:p>
    <w:p w:rsidR="00A77720" w:rsidRDefault="00B3492B">
      <w:pPr>
        <w:pStyle w:val="ConsPlusNonformat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(подпункт указывается при необходимости)</w:t>
      </w:r>
    </w:p>
    <w:p w:rsidR="00A77720" w:rsidRDefault="00B3492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4.1.10. Направляет Получателю требование об уплате штрафных санкций в </w:t>
      </w:r>
      <w:r>
        <w:rPr>
          <w:rFonts w:ascii="Times New Roman" w:hAnsi="Times New Roman"/>
          <w:sz w:val="28"/>
          <w:szCs w:val="28"/>
        </w:rPr>
        <w:t>размере и в сроки, определенные в указанном требовании, в соответствии с расчетом размера штрафных санкций по форме, предусмотренной в Приложении № 4 к Соглашению,  в случае нарушения Получателем условий, установленных при предоставлении субсидии, выявленн</w:t>
      </w:r>
      <w:r>
        <w:rPr>
          <w:rFonts w:ascii="Times New Roman" w:hAnsi="Times New Roman"/>
          <w:sz w:val="28"/>
          <w:szCs w:val="28"/>
        </w:rPr>
        <w:t>ого в том числе по фактам проверок, проведенных ГРБС и органами муниципального финансового контроля (за исключением случая недостижения значения результата предоставления субсидии).</w:t>
      </w:r>
    </w:p>
    <w:p w:rsidR="00A77720" w:rsidRDefault="00B3492B">
      <w:pPr>
        <w:pStyle w:val="ConsPlusNonformat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(подпункт указывается при необходимости)</w:t>
      </w:r>
    </w:p>
    <w:p w:rsidR="00A77720" w:rsidRDefault="00B349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4.1.11. Направляет Получателю тре</w:t>
      </w:r>
      <w:r>
        <w:rPr>
          <w:rFonts w:ascii="Times New Roman" w:hAnsi="Times New Roman"/>
          <w:sz w:val="28"/>
          <w:szCs w:val="28"/>
        </w:rPr>
        <w:t xml:space="preserve">бование о возврате субсидии в бюджет в размере и в сроки, определенные в указанном требовании,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нарушения Получателем условий, установленных при предоставлении субсидии, выявленного в том числе по фактам проверок, проведенных ГРБС и органами муници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пального финансового контроля, а также в случае недостижения значений результатов предоставления субсидии.</w:t>
      </w:r>
    </w:p>
    <w:p w:rsidR="00A77720" w:rsidRDefault="00B34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4.1.12. В</w:t>
      </w:r>
      <w:r>
        <w:rPr>
          <w:rFonts w:ascii="Times New Roman" w:hAnsi="Times New Roman"/>
          <w:sz w:val="28"/>
          <w:szCs w:val="28"/>
        </w:rPr>
        <w:t xml:space="preserve"> случае образования неиспользованного на 01 января 2026 года остатка Субсидии направляет Получателю требование об обеспечении возврата средс</w:t>
      </w:r>
      <w:r>
        <w:rPr>
          <w:rFonts w:ascii="Times New Roman" w:hAnsi="Times New Roman"/>
          <w:sz w:val="28"/>
          <w:szCs w:val="28"/>
        </w:rPr>
        <w:t>тв субсидии в бюджет с указанием предельной даты возврата средств.</w:t>
      </w:r>
    </w:p>
    <w:p w:rsidR="00A77720" w:rsidRDefault="00B34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4.1.13. </w:t>
      </w:r>
      <w:r>
        <w:rPr>
          <w:rFonts w:ascii="Times New Roman" w:hAnsi="Times New Roman"/>
          <w:sz w:val="28"/>
          <w:szCs w:val="28"/>
          <w:lang w:eastAsia="ru-RU"/>
        </w:rPr>
        <w:t xml:space="preserve">В случае уменьшения ГРБС ранее доведенных лимитов бюджетных обязательств, указанных в </w:t>
      </w:r>
      <w:hyperlink r:id="rId8">
        <w:r>
          <w:rPr>
            <w:rFonts w:ascii="Times New Roman" w:hAnsi="Times New Roman"/>
            <w:sz w:val="28"/>
            <w:szCs w:val="28"/>
            <w:lang w:eastAsia="ru-RU"/>
          </w:rPr>
          <w:t xml:space="preserve"> пункте  2.2 Соглашения, приводящих к невозможности предоставления субсидии в размере, определенном в Соглашении, согласовывает новые условия Соглашения или расторгает Соглашение при не</w:t>
        </w:r>
        <w:r>
          <w:rPr>
            <w:rFonts w:ascii="Times New Roman" w:hAnsi="Times New Roman"/>
            <w:sz w:val="28"/>
            <w:szCs w:val="28"/>
            <w:lang w:eastAsia="ru-RU"/>
          </w:rPr>
          <w:t>достижении согласия по новым условиям.</w:t>
        </w:r>
      </w:hyperlink>
    </w:p>
    <w:p w:rsidR="00A77720" w:rsidRDefault="00B34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4.1.14. Выполняет иные обязательства, установленные бюджетным законодательством Российской Федерации, Порядком и Соглашением.</w:t>
      </w:r>
    </w:p>
    <w:p w:rsidR="00A77720" w:rsidRDefault="00B3492B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4.2. Получатель:</w:t>
      </w:r>
    </w:p>
    <w:p w:rsidR="00A77720" w:rsidRDefault="00B349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4.2.1. Представляет ГРБС в срок не поздее 30 января года предоставления </w:t>
      </w:r>
      <w:r>
        <w:rPr>
          <w:rFonts w:ascii="Times New Roman" w:eastAsia="MS Mincho" w:hAnsi="Times New Roman" w:cs="Times New Roman"/>
          <w:sz w:val="28"/>
          <w:szCs w:val="28"/>
        </w:rPr>
        <w:t>субсидии следующие</w:t>
      </w:r>
      <w:r>
        <w:rPr>
          <w:rFonts w:ascii="Times New Roman" w:hAnsi="Times New Roman" w:cs="Times New Roman"/>
          <w:sz w:val="28"/>
          <w:szCs w:val="28"/>
        </w:rPr>
        <w:t> документы, необходимые для предоставления субсидии, в соответствии с Порядком:</w:t>
      </w:r>
    </w:p>
    <w:p w:rsidR="00A77720" w:rsidRDefault="00B3492B">
      <w:pPr>
        <w:pStyle w:val="ConsPlusNormal"/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4.2.1.1</w:t>
      </w:r>
      <w:r>
        <w:rPr>
          <w:rFonts w:eastAsia="Calibri"/>
          <w:bCs/>
          <w:sz w:val="28"/>
          <w:szCs w:val="28"/>
        </w:rPr>
        <w:t xml:space="preserve">   З</w:t>
      </w:r>
      <w:r>
        <w:rPr>
          <w:rFonts w:ascii="Times New Roman" w:eastAsia="Calibri" w:hAnsi="Times New Roman" w:cs="Times New Roman"/>
          <w:bCs/>
          <w:sz w:val="28"/>
          <w:szCs w:val="28"/>
        </w:rPr>
        <w:t>аявление по форме согласно Приложению № 2 к Порядку;</w:t>
      </w:r>
    </w:p>
    <w:p w:rsidR="00A77720" w:rsidRDefault="00B3492B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4.2.1.2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согласие на обработку персональных данных по форме согласно Приложению № 3 к Порядку;</w:t>
      </w:r>
    </w:p>
    <w:p w:rsidR="00A77720" w:rsidRDefault="00B3492B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4.2.1.3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анкету получателя субсидии по форме согласно Приложению № 4 к Порядку. К анкете прилагается заверенная в установленном порядке копия устава (положения), копия выписки из Единого государственного реестра юридических лиц;</w:t>
      </w:r>
    </w:p>
    <w:p w:rsidR="00A77720" w:rsidRDefault="00B3492B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4.2.1.4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заверенные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руководителем или уполномоченным на это лицом, печатью получателя субсидии копии учредительных документов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получателя субсидии, содержащие сведения о виде деятельности, соответствующем целям предоставления субсидии;</w:t>
      </w:r>
    </w:p>
    <w:p w:rsidR="00A77720" w:rsidRDefault="00B3492B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4.2.1.5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доверенность, подтверждающая полн</w:t>
      </w:r>
      <w:r>
        <w:rPr>
          <w:rFonts w:ascii="Times New Roman" w:hAnsi="Times New Roman"/>
          <w:bCs/>
          <w:sz w:val="28"/>
          <w:szCs w:val="28"/>
          <w:lang w:eastAsia="ru-RU"/>
        </w:rPr>
        <w:t>омочия представителя получателя субсидии, выданная и оформленная в соответствии с действующим законодательством (в случае, если документы подписаны уполномоченным на это лицом);</w:t>
      </w:r>
    </w:p>
    <w:p w:rsidR="00A77720" w:rsidRDefault="00B3492B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4.2.1.6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заверенная налоговым органом справка об отсутствии у получателя субсид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ии задолженности по уплате налогов, сборов, страховых взносов, пеней, штрафов, процентов в бюджеты бюджетной системы Российской Федерации по состоянию на первое число месяца, предшествующего месяцу, в котором планируется заключение Соглашения. При наличии </w:t>
      </w:r>
      <w:r>
        <w:rPr>
          <w:rFonts w:ascii="Times New Roman" w:hAnsi="Times New Roman"/>
          <w:bCs/>
          <w:sz w:val="28"/>
          <w:szCs w:val="28"/>
          <w:lang w:eastAsia="ru-RU"/>
        </w:rPr>
        <w:t>задолженности по налогам, сборам, страховым взносам, пеням, штрафам, процентам в бюджеты бюджетной системы Российской Федерации получатель субсидии представляет главному распорядителю документы, подтверждающие уплату задолженности по налогам, сборам, страх</w:t>
      </w:r>
      <w:r>
        <w:rPr>
          <w:rFonts w:ascii="Times New Roman" w:hAnsi="Times New Roman"/>
          <w:bCs/>
          <w:sz w:val="28"/>
          <w:szCs w:val="28"/>
          <w:lang w:eastAsia="ru-RU"/>
        </w:rPr>
        <w:t>овым взносам, пеням, штрафам, процентам в бюджеты бюджетной системы Российской Федерации;</w:t>
      </w:r>
    </w:p>
    <w:p w:rsidR="00A77720" w:rsidRDefault="00B3492B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4.2.1.7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заверенную руководителем или уполномоченным на это лицом, печатью получателя субсидии копию штатного расписания, утвержденного в соответствии с действующим за</w:t>
      </w:r>
      <w:r>
        <w:rPr>
          <w:rFonts w:ascii="Times New Roman" w:hAnsi="Times New Roman"/>
          <w:bCs/>
          <w:sz w:val="28"/>
          <w:szCs w:val="28"/>
          <w:lang w:eastAsia="ru-RU"/>
        </w:rPr>
        <w:t>конодательством;</w:t>
      </w:r>
    </w:p>
    <w:p w:rsidR="00A77720" w:rsidRDefault="00B3492B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4.2.1.8  план мероприятий на текущий финансовый год, заверенный подписью руководителя (уполномоченного представителя) и печатью (при наличии) </w:t>
      </w:r>
      <w:bookmarkStart w:id="9" w:name="_Hlk146811595"/>
      <w:r>
        <w:rPr>
          <w:rFonts w:ascii="Times New Roman" w:hAnsi="Times New Roman"/>
          <w:bCs/>
          <w:sz w:val="28"/>
          <w:szCs w:val="28"/>
          <w:lang w:eastAsia="ru-RU"/>
        </w:rPr>
        <w:t>получателя субсидии</w:t>
      </w:r>
      <w:bookmarkEnd w:id="9"/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A77720" w:rsidRDefault="00B3492B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4.2.1.9 кассовый план на текущий финансовый год, заверенный подписью руковод</w:t>
      </w:r>
      <w:r>
        <w:rPr>
          <w:rFonts w:ascii="Times New Roman" w:hAnsi="Times New Roman"/>
          <w:bCs/>
          <w:sz w:val="28"/>
          <w:szCs w:val="28"/>
          <w:lang w:eastAsia="ru-RU"/>
        </w:rPr>
        <w:t>ителя (уполномоченного представителя) и печатью (при наличии) получателя субсидии;</w:t>
      </w:r>
    </w:p>
    <w:p w:rsidR="00A77720" w:rsidRDefault="00B3492B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4.2.1.10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справки, подтверждающие требования, указанные в пункте 2.1 Порядка.</w:t>
      </w:r>
    </w:p>
    <w:p w:rsidR="00A77720" w:rsidRDefault="00B349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Обеспечивает целевое использование средств субсидии в соответствии с пунктом 1.1 Соглашен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A77720" w:rsidRDefault="00B349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Направляет по запросу ГРБС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документы и информацию, необходимые для осуществления контроля за соблюдением условий и порядка предоставления Субсидии, в течение __ дня(ей) со дня получения указанного запроса.</w:t>
      </w:r>
    </w:p>
    <w:p w:rsidR="00A77720" w:rsidRDefault="00B349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4.2.4. Обеспечивает достижение </w:t>
      </w:r>
      <w:r>
        <w:rPr>
          <w:rFonts w:ascii="Times New Roman" w:hAnsi="Times New Roman"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 xml:space="preserve"> результатов предоставления субсидии, а также характеристик результата предоставления субсидии (при их установлении)</w:t>
      </w:r>
      <w:r>
        <w:rPr>
          <w:rFonts w:ascii="Times New Roman" w:hAnsi="Times New Roman" w:cs="Times New Roman"/>
          <w:sz w:val="28"/>
          <w:szCs w:val="28"/>
        </w:rPr>
        <w:t>, установленных в Приложении № 1 к Соглашению, в соответствии с Порядком и Соглашением.</w:t>
      </w:r>
    </w:p>
    <w:p w:rsidR="00A77720" w:rsidRDefault="00B3492B">
      <w:pPr>
        <w:pStyle w:val="ConsPlusNormal"/>
        <w:widowControl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Обеспечивает использование Субсидии в срок до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_____________.</w:t>
      </w:r>
    </w:p>
    <w:p w:rsidR="00A77720" w:rsidRDefault="00B3492B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4.2.6. Ведет обособленный аналитический учет операций, осуществляемых за счет средств субсидии.</w:t>
      </w:r>
    </w:p>
    <w:p w:rsidR="00A77720" w:rsidRDefault="00B3492B">
      <w:pPr>
        <w:spacing w:after="0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4.2.8. Обеспечивает представление ГРБС:</w:t>
      </w:r>
    </w:p>
    <w:p w:rsidR="00A77720" w:rsidRDefault="00B3492B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4.2.8.1. Отчета(ов), предусмотренных Соглашением и Порядком, </w:t>
      </w:r>
      <w:r>
        <w:rPr>
          <w:rFonts w:ascii="Times New Roman" w:eastAsia="MS Mincho" w:hAnsi="Times New Roman" w:cs="Times New Roman"/>
          <w:sz w:val="28"/>
          <w:szCs w:val="28"/>
        </w:rPr>
        <w:t>__________________________________________________________________.</w:t>
      </w:r>
    </w:p>
    <w:p w:rsidR="00A77720" w:rsidRDefault="00B3492B">
      <w:pPr>
        <w:pStyle w:val="a4"/>
        <w:ind w:firstLine="709"/>
        <w:jc w:val="center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(указывается срок, периодичность)</w:t>
      </w:r>
    </w:p>
    <w:p w:rsidR="00A77720" w:rsidRDefault="00B3492B">
      <w:pPr>
        <w:pStyle w:val="ConsPlusNonformat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4.2.8.2. ______________________________________________________.</w:t>
      </w:r>
    </w:p>
    <w:p w:rsidR="00A77720" w:rsidRDefault="00B3492B">
      <w:pPr>
        <w:pStyle w:val="a4"/>
        <w:ind w:firstLine="709"/>
        <w:jc w:val="center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                (при необходимости указываются иные документы и срок, периодичность их пр</w:t>
      </w:r>
      <w:r>
        <w:rPr>
          <w:rFonts w:ascii="Times New Roman" w:eastAsia="MS Mincho" w:hAnsi="Times New Roman" w:cs="Times New Roman"/>
          <w:sz w:val="18"/>
          <w:szCs w:val="18"/>
        </w:rPr>
        <w:t>едставления ГРБС)</w:t>
      </w:r>
    </w:p>
    <w:p w:rsidR="00A77720" w:rsidRDefault="00B3492B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4.2.9. Обеспечивает исполнение требований ГРБС, указанных в подпунктах 4.1.9 – 4.1.12 пункта 4.1 Соглашения, а также иных мер ответственности за нарушение условий и порядка предоставления субсидии.</w:t>
      </w:r>
    </w:p>
    <w:p w:rsidR="00A77720" w:rsidRDefault="00B3492B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4.2.10. Обеспечивает полноту и достоверн</w:t>
      </w:r>
      <w:r>
        <w:rPr>
          <w:rFonts w:ascii="Times New Roman" w:eastAsia="MS Mincho" w:hAnsi="Times New Roman" w:cs="Times New Roman"/>
          <w:sz w:val="28"/>
          <w:szCs w:val="28"/>
        </w:rPr>
        <w:t>ость сведений, представляемых ГРБС в соответствии  с Соглашением и Порядком.</w:t>
      </w:r>
    </w:p>
    <w:p w:rsidR="00A77720" w:rsidRDefault="00B3492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4.2.11. В случае изменения реквизитов (наименования, места нахождения (места жительства), данных руководителя, банковских реквизитов и т.д.), в течение 5 дней уведомляет ГРБС об у</w:t>
      </w:r>
      <w:r>
        <w:rPr>
          <w:rFonts w:ascii="Times New Roman" w:hAnsi="Times New Roman" w:cs="Times New Roman"/>
          <w:sz w:val="28"/>
          <w:szCs w:val="28"/>
        </w:rPr>
        <w:t>казанных изменениях путем направления соответствующего письменного уведомления и с последующим оформлением дополнительного соглашения к Соглашению.</w:t>
      </w:r>
    </w:p>
    <w:p w:rsidR="00A77720" w:rsidRDefault="00B34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4.2.12. Выражает согласие на осуществление ГРБС проверок соблюдения условий и порядка предоставления </w:t>
      </w:r>
      <w:r>
        <w:rPr>
          <w:rFonts w:ascii="Times New Roman" w:hAnsi="Times New Roman"/>
          <w:sz w:val="28"/>
          <w:szCs w:val="28"/>
        </w:rPr>
        <w:t>субсидии, в том числе в части достижения результатов предоставления субсидии, и проверок органами  муниципального финансового контроля проверок  в соответствии со статьями 268.1 и 269.2  Бюджетного кодекса Российской Федерации.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Выражение согласия Получател</w:t>
      </w:r>
      <w:r>
        <w:rPr>
          <w:rFonts w:ascii="Times New Roman" w:hAnsi="Times New Roman"/>
          <w:sz w:val="28"/>
          <w:szCs w:val="28"/>
        </w:rPr>
        <w:t>я на осуществление указанных проверок осуществляется путем подписания Получателем настоящего Соглашения.</w:t>
      </w:r>
    </w:p>
    <w:p w:rsidR="00A77720" w:rsidRDefault="00B34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4.2.13. Включает в договоры (соглашения), заключенные с лицами, являющимися поставщиками (подрядчиками, исполнителями), в целях исполнения обязательств</w:t>
      </w:r>
      <w:r>
        <w:rPr>
          <w:rFonts w:ascii="Times New Roman" w:hAnsi="Times New Roman"/>
          <w:sz w:val="28"/>
          <w:szCs w:val="28"/>
        </w:rPr>
        <w:t xml:space="preserve"> по Соглашению:</w:t>
      </w:r>
    </w:p>
    <w:p w:rsidR="00A77720" w:rsidRDefault="00B349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4.2.13.1. </w:t>
      </w:r>
      <w:r>
        <w:rPr>
          <w:rFonts w:ascii="Times New Roman" w:hAnsi="Times New Roman"/>
          <w:sz w:val="28"/>
          <w:szCs w:val="28"/>
        </w:rPr>
        <w:t xml:space="preserve">пункт (условие), предусматривающий(ее) согласие </w:t>
      </w:r>
      <w:r>
        <w:rPr>
          <w:rFonts w:ascii="Times New Roman" w:hAnsi="Times New Roman" w:cs="Times New Roman"/>
          <w:sz w:val="28"/>
          <w:szCs w:val="28"/>
        </w:rPr>
        <w:t>лиц, являющихся поставщиками (подрядчиками, исполнителями) по договорам (соглашениям), заключенным в целях исполнения обязательств по соглашению на финансовое обеспечение затрат Полу</w:t>
      </w:r>
      <w:r>
        <w:rPr>
          <w:rFonts w:ascii="Times New Roman" w:hAnsi="Times New Roman" w:cs="Times New Roman"/>
          <w:sz w:val="28"/>
          <w:szCs w:val="28"/>
        </w:rPr>
        <w:t xml:space="preserve">чателя, на осуществление ГРБС проверок соблюдения указанными лицами порядка и условий предоставления субсидии, в том числе в части достижения  результатов ее предоставления, проверок органами муниципального финансового контроля в соответствии со статьями  </w:t>
      </w:r>
      <w:r>
        <w:rPr>
          <w:rFonts w:ascii="Times New Roman" w:hAnsi="Times New Roman" w:cs="Times New Roman"/>
          <w:sz w:val="28"/>
          <w:szCs w:val="28"/>
        </w:rPr>
        <w:t>268.1 и 269.2 Бюджетного кодекса Российской Федерации, и запрет приобретения за счет средств, предоставленных в целях финансового обеспечения затрат Получателя иностранной валюты, за исключением операций, осуществляемых в соответствии с валютным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 в случаях, определенных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Порядком  или решением ГРБС.</w:t>
      </w:r>
    </w:p>
    <w:p w:rsidR="00A77720" w:rsidRDefault="00B3492B">
      <w:pPr>
        <w:pStyle w:val="ConsPlusNonformat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(подпункт указывается в случае предоставления субсид</w:t>
      </w:r>
      <w:r>
        <w:rPr>
          <w:rFonts w:ascii="Times New Roman" w:hAnsi="Times New Roman" w:cs="Times New Roman"/>
          <w:sz w:val="18"/>
          <w:szCs w:val="18"/>
        </w:rPr>
        <w:t xml:space="preserve">ии в </w:t>
      </w:r>
      <w:r>
        <w:rPr>
          <w:rFonts w:ascii="Times New Roman" w:hAnsi="Times New Roman" w:cs="Times New Roman"/>
          <w:bCs/>
          <w:sz w:val="18"/>
          <w:szCs w:val="18"/>
        </w:rPr>
        <w:t xml:space="preserve">соответствии с пунктами 2 и 4  </w:t>
      </w:r>
    </w:p>
    <w:p w:rsidR="00A77720" w:rsidRDefault="00B349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18"/>
          <w:szCs w:val="18"/>
        </w:rPr>
        <w:t>статьи 78.1 Бюджетного кодекса Российской Федерации)</w:t>
      </w:r>
    </w:p>
    <w:p w:rsidR="00A77720" w:rsidRDefault="00B3492B">
      <w:pPr>
        <w:pStyle w:val="af1"/>
        <w:spacing w:before="0" w:after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4.2.13.3. пункт (условие), предусматривающий(ее)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</w:t>
      </w:r>
      <w:r>
        <w:rPr>
          <w:sz w:val="28"/>
          <w:szCs w:val="28"/>
        </w:rPr>
        <w:t xml:space="preserve">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 или решением ГРБС. </w:t>
      </w:r>
    </w:p>
    <w:p w:rsidR="00A77720" w:rsidRDefault="00B3492B">
      <w:pPr>
        <w:pStyle w:val="ConsPlusNonformat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(подпункт указывается при предоставлении субсидии в </w:t>
      </w:r>
      <w:r>
        <w:rPr>
          <w:rFonts w:ascii="Times New Roman" w:hAnsi="Times New Roman" w:cs="Times New Roman"/>
          <w:bCs/>
          <w:sz w:val="18"/>
          <w:szCs w:val="18"/>
        </w:rPr>
        <w:t>соответств</w:t>
      </w:r>
      <w:r>
        <w:rPr>
          <w:rFonts w:ascii="Times New Roman" w:hAnsi="Times New Roman" w:cs="Times New Roman"/>
          <w:bCs/>
          <w:sz w:val="18"/>
          <w:szCs w:val="18"/>
        </w:rPr>
        <w:t>ии с пунктом 1 статьи 78 Бюджетного кодекса Российской Федерации Получателю, являющемуся юридическим лицом)</w:t>
      </w:r>
    </w:p>
    <w:p w:rsidR="00A77720" w:rsidRDefault="00B34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4.2.14. Исполняет в установленные  ГРБС сроки требования  об уплате пени, штрафных санкций, возвращает средства субсидии (неиспользованного остатка </w:t>
      </w:r>
      <w:r>
        <w:rPr>
          <w:rFonts w:ascii="Times New Roman" w:hAnsi="Times New Roman"/>
          <w:sz w:val="28"/>
          <w:szCs w:val="28"/>
        </w:rPr>
        <w:t>субсидии) в бюджет.</w:t>
      </w:r>
    </w:p>
    <w:p w:rsidR="00A77720" w:rsidRDefault="00B34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4.2.15. </w:t>
      </w:r>
      <w:r>
        <w:rPr>
          <w:rFonts w:ascii="Times New Roman" w:hAnsi="Times New Roman"/>
          <w:sz w:val="28"/>
          <w:szCs w:val="28"/>
          <w:lang w:eastAsia="ru-RU"/>
        </w:rPr>
        <w:t xml:space="preserve">В случае уменьшения ГРБС ранее доведенных лимитов бюджетных обязательств, указанных в </w:t>
      </w:r>
      <w:hyperlink r:id="rId9">
        <w:r>
          <w:rPr>
            <w:rFonts w:ascii="Times New Roman" w:hAnsi="Times New Roman"/>
            <w:sz w:val="28"/>
            <w:szCs w:val="28"/>
            <w:lang w:eastAsia="ru-RU"/>
          </w:rPr>
          <w:t xml:space="preserve"> пункте 2.2 Соглашения, приводящих к невозможности предоставления субсидии в размере, определенном в Соглашении, согласовывает новые условия Соглашения или расторгает Соглашение при недостижении согласия по новым условиям.</w:t>
        </w:r>
      </w:hyperlink>
    </w:p>
    <w:p w:rsidR="00A77720" w:rsidRDefault="00B34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4.2.16. В</w:t>
      </w:r>
      <w:r>
        <w:rPr>
          <w:rFonts w:ascii="Times New Roman" w:hAnsi="Times New Roman"/>
          <w:sz w:val="28"/>
          <w:szCs w:val="28"/>
        </w:rPr>
        <w:t>ыполняет иные обязательства, установленные бюджетным законодательством Российской Федерации, Порядком и Соглашением.</w:t>
      </w:r>
    </w:p>
    <w:p w:rsidR="00A77720" w:rsidRDefault="00A77720">
      <w:pPr>
        <w:pStyle w:val="ConsPlusNonformat"/>
        <w:jc w:val="center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A77720" w:rsidRDefault="00B3492B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A77720" w:rsidRDefault="00A77720">
      <w:pPr>
        <w:pStyle w:val="ConsPlusNonformat"/>
        <w:ind w:firstLine="539"/>
        <w:rPr>
          <w:rFonts w:ascii="Times New Roman" w:hAnsi="Times New Roman" w:cs="Times New Roman"/>
          <w:sz w:val="28"/>
          <w:szCs w:val="28"/>
        </w:rPr>
      </w:pPr>
    </w:p>
    <w:p w:rsidR="00A77720" w:rsidRDefault="00B349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Соглашению Стороны несут ответств</w:t>
      </w:r>
      <w:r>
        <w:rPr>
          <w:rFonts w:ascii="Times New Roman" w:hAnsi="Times New Roman" w:cs="Times New Roman"/>
          <w:sz w:val="28"/>
          <w:szCs w:val="28"/>
        </w:rPr>
        <w:t>енность в соответствии с законодательством Российской Федерации и Соглашением.</w:t>
      </w:r>
    </w:p>
    <w:p w:rsidR="00A77720" w:rsidRDefault="00B3492B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Получатель несет ответственность за неполноту и недостоверность информации, содержащейся в представленных ГРБС документах.</w:t>
      </w:r>
    </w:p>
    <w:p w:rsidR="00A77720" w:rsidRDefault="00B3492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 xml:space="preserve"> В случае, если Получателем не достигнуты в у</w:t>
      </w:r>
      <w:r>
        <w:rPr>
          <w:rFonts w:ascii="Times New Roman" w:hAnsi="Times New Roman"/>
          <w:sz w:val="28"/>
          <w:szCs w:val="28"/>
        </w:rPr>
        <w:t>становленные Соглашением сроки значения результата предоставления субсидии Получатель на основании требования ГРБС осуществляет уплату пени в размере одной трехсотшестидесятой ключевой ставки Центрального банка Российской Федерации, действующей на дату нач</w:t>
      </w:r>
      <w:r>
        <w:rPr>
          <w:rFonts w:ascii="Times New Roman" w:hAnsi="Times New Roman"/>
          <w:sz w:val="28"/>
          <w:szCs w:val="28"/>
        </w:rPr>
        <w:t>ала начисления пени, от суммы субсидии, подлежащей возврату, за каждый день просрочки (с первого дня, следующего за плановой датой достижения результата предоставления субсидии до дня возврата субсидии (части субсидии) в бюджет).</w:t>
      </w:r>
    </w:p>
    <w:p w:rsidR="00A77720" w:rsidRDefault="00B3492B">
      <w:pPr>
        <w:pStyle w:val="ConsPlusNonformat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(подпункт указывается при </w:t>
      </w:r>
      <w:r>
        <w:rPr>
          <w:rFonts w:ascii="Times New Roman" w:hAnsi="Times New Roman"/>
          <w:sz w:val="18"/>
          <w:szCs w:val="18"/>
        </w:rPr>
        <w:t>необходимости)</w:t>
      </w:r>
    </w:p>
    <w:p w:rsidR="00A77720" w:rsidRDefault="00B3492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В случае нарушения Получателем условий, установленных при предоставлении субсидии, выявленного в том числе по фактам проверок, проведенных ГРБС и органами муниципального финансового контроля (за исключением случая недостижения значения </w:t>
      </w:r>
      <w:r>
        <w:rPr>
          <w:rFonts w:ascii="Times New Roman" w:hAnsi="Times New Roman"/>
          <w:sz w:val="28"/>
          <w:szCs w:val="28"/>
        </w:rPr>
        <w:t>результата предоставления субсидии), Получатель на основании требования ГРБС осуществляет уплату штрафных санкций.</w:t>
      </w:r>
    </w:p>
    <w:p w:rsidR="00A77720" w:rsidRDefault="00B3492B">
      <w:pPr>
        <w:pStyle w:val="ConsPlusNonformat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(подпункт указывается при необходимости)</w:t>
      </w:r>
    </w:p>
    <w:p w:rsidR="00A77720" w:rsidRDefault="00B349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5.5.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нарушения Получателем условий, установленных при предоставлении субсидии, выявленного в том числе по фактам проверок, проведенных ГРБС и органами муниципального финансового контроля, 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также в случае недостижения значений результатов 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субсидии,  Получатель на основании требования  ГРБС осуществляет возврат субсидии в бюджет.</w:t>
      </w:r>
    </w:p>
    <w:p w:rsidR="00A77720" w:rsidRDefault="00B349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Все споры и разногласия, связанные с исполнением Соглашения или в связи с ним, разрешаются Сторонами с соблюдением претензионного порядка. Претензия </w:t>
      </w:r>
      <w:r>
        <w:rPr>
          <w:rFonts w:ascii="Times New Roman" w:hAnsi="Times New Roman" w:cs="Times New Roman"/>
          <w:sz w:val="28"/>
          <w:szCs w:val="28"/>
        </w:rPr>
        <w:t>(требование) направляется Стороне с приложением документов, подтверждающих заявленные требования, и должна быть рассмотрена в течение _____ дней с даты ее получения. При недостижении согласия споры между Сторонами решаются в судебном порядке.</w:t>
      </w:r>
    </w:p>
    <w:p w:rsidR="00A77720" w:rsidRDefault="00A77720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77720" w:rsidRDefault="00A77720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77720" w:rsidRDefault="00B3492B">
      <w:pPr>
        <w:shd w:val="clear" w:color="auto" w:fill="FFFFFF"/>
        <w:spacing w:after="0" w:line="240" w:lineRule="auto"/>
        <w:ind w:left="12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Заключит</w:t>
      </w:r>
      <w:r>
        <w:rPr>
          <w:rFonts w:ascii="Times New Roman" w:hAnsi="Times New Roman"/>
          <w:sz w:val="28"/>
          <w:szCs w:val="28"/>
        </w:rPr>
        <w:t>ельные положения</w:t>
      </w:r>
    </w:p>
    <w:p w:rsidR="00A77720" w:rsidRDefault="00A77720">
      <w:pPr>
        <w:shd w:val="clear" w:color="auto" w:fill="FFFFFF"/>
        <w:spacing w:after="0" w:line="240" w:lineRule="auto"/>
        <w:ind w:left="1259"/>
        <w:jc w:val="center"/>
        <w:rPr>
          <w:rFonts w:ascii="Times New Roman" w:hAnsi="Times New Roman"/>
          <w:sz w:val="28"/>
          <w:szCs w:val="28"/>
        </w:rPr>
      </w:pPr>
    </w:p>
    <w:p w:rsidR="00A77720" w:rsidRDefault="00B34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Настоящее Соглашение вступает в силу с момента его подписания Сторонами,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</w:t>
      </w:r>
      <w:r>
        <w:rPr>
          <w:rFonts w:ascii="Times New Roman" w:hAnsi="Times New Roman"/>
          <w:sz w:val="28"/>
          <w:szCs w:val="28"/>
        </w:rPr>
        <w:t xml:space="preserve">тв по настоящему Соглашению. </w:t>
      </w:r>
    </w:p>
    <w:p w:rsidR="00A77720" w:rsidRDefault="00B349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>
        <w:rPr>
          <w:rFonts w:ascii="Times New Roman" w:hAnsi="Times New Roman"/>
          <w:sz w:val="28"/>
        </w:rPr>
        <w:t xml:space="preserve">Изменение Соглашения осуществляется по соглашению Сторон и оформляется в виде дополнительного соглашения к Соглашению по форме согласно Приложению № 5 к Соглашению. </w:t>
      </w:r>
    </w:p>
    <w:p w:rsidR="00A77720" w:rsidRDefault="00B349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6.3. Изменение настоящего Соглашения возможно в случае:</w:t>
      </w:r>
    </w:p>
    <w:p w:rsidR="00A77720" w:rsidRDefault="00B34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6.3.1. Уменьшения ГРБС ранее доведенных лимитов бюджетных обязательств на предоставление субсидии.</w:t>
      </w:r>
    </w:p>
    <w:p w:rsidR="00A77720" w:rsidRDefault="00B349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6.3.2. Внесения изменений в сводную бюджетную роспись бюджета, повлекших изменение кодов бюджетной классификации, в соответствии с которыми предоставляется </w:t>
      </w:r>
      <w:r>
        <w:rPr>
          <w:rFonts w:ascii="Times New Roman" w:hAnsi="Times New Roman"/>
          <w:sz w:val="28"/>
          <w:szCs w:val="28"/>
        </w:rPr>
        <w:t xml:space="preserve">субсидия; </w:t>
      </w:r>
    </w:p>
    <w:p w:rsidR="00A77720" w:rsidRDefault="00B34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6.3.3. Изменения реквизитов Стороны.</w:t>
      </w:r>
    </w:p>
    <w:p w:rsidR="00A77720" w:rsidRDefault="00B3492B">
      <w:pPr>
        <w:pStyle w:val="HTML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6.3.4. ________________________________________________________.</w:t>
      </w:r>
    </w:p>
    <w:p w:rsidR="00A77720" w:rsidRDefault="00B3492B">
      <w:pPr>
        <w:pStyle w:val="af1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(указываются иные основания для изменения Соглашения, предусмотренные Общими требованиями и Порядком)</w:t>
      </w:r>
    </w:p>
    <w:p w:rsidR="00A77720" w:rsidRDefault="00B34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6.4. Расторжен</w:t>
      </w:r>
      <w:r>
        <w:rPr>
          <w:rFonts w:ascii="Times New Roman" w:hAnsi="Times New Roman"/>
          <w:sz w:val="28"/>
          <w:szCs w:val="28"/>
        </w:rPr>
        <w:t xml:space="preserve">ие Соглашения осуществляется по соглашению Сторон или в случаях, предусмотренных пунктом 7.5 Соглашения, в одностороннем порядке. </w:t>
      </w:r>
    </w:p>
    <w:p w:rsidR="00A77720" w:rsidRDefault="00B34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Расторжение Соглашения в одностороннем порядке возможно ГРБС в случаях:</w:t>
      </w:r>
    </w:p>
    <w:p w:rsidR="00A77720" w:rsidRDefault="00B34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6.5.1.</w:t>
      </w:r>
      <w:r>
        <w:rPr>
          <w:rFonts w:ascii="Times New Roman" w:hAnsi="Times New Roman"/>
          <w:sz w:val="20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________________.</w:t>
      </w:r>
    </w:p>
    <w:p w:rsidR="00A77720" w:rsidRDefault="00B3492B">
      <w:pPr>
        <w:pStyle w:val="a4"/>
        <w:ind w:firstLine="709"/>
        <w:jc w:val="center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(указываются иные случаи в соответствии с Общими требованиями и Порядком)</w:t>
      </w:r>
    </w:p>
    <w:p w:rsidR="00A77720" w:rsidRDefault="00B34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6.5.2.</w:t>
      </w:r>
      <w:r>
        <w:rPr>
          <w:rFonts w:ascii="Times New Roman" w:hAnsi="Times New Roman"/>
          <w:sz w:val="20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________________________________________________________.</w:t>
      </w:r>
    </w:p>
    <w:p w:rsidR="00A77720" w:rsidRDefault="00B3492B">
      <w:pPr>
        <w:pStyle w:val="a4"/>
        <w:ind w:firstLine="709"/>
        <w:jc w:val="center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(указываются иные случаи в соответствии с Общими требованиями и Порядком)</w:t>
      </w:r>
    </w:p>
    <w:p w:rsidR="00A77720" w:rsidRDefault="00B34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Расторжение </w:t>
      </w:r>
      <w:r>
        <w:rPr>
          <w:rFonts w:ascii="Times New Roman" w:hAnsi="Times New Roman"/>
          <w:sz w:val="28"/>
          <w:szCs w:val="28"/>
        </w:rPr>
        <w:t>Соглашения Получателем в одностороннем порядке  не допускается.</w:t>
      </w:r>
    </w:p>
    <w:p w:rsidR="00A77720" w:rsidRDefault="00B349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6.7. Расторжение Соглашения по соглашению Сторон оформляется в виде соглашения </w:t>
      </w:r>
      <w:r>
        <w:rPr>
          <w:rFonts w:ascii="Times New Roman" w:hAnsi="Times New Roman"/>
          <w:sz w:val="28"/>
        </w:rPr>
        <w:t>по форме согласно Приложению № 6 к Соглашению.</w:t>
      </w:r>
    </w:p>
    <w:p w:rsidR="00A77720" w:rsidRDefault="00B34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6.8. Документы и информация, предусмотренные Соглашением, направля</w:t>
      </w:r>
      <w:r>
        <w:rPr>
          <w:rFonts w:ascii="Times New Roman" w:hAnsi="Times New Roman"/>
          <w:sz w:val="28"/>
        </w:rPr>
        <w:t>ются Сторонами нарочно.</w:t>
      </w:r>
    </w:p>
    <w:p w:rsidR="00A77720" w:rsidRDefault="00B34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6.9. Настоящее Соглашение составлено на _______ листах в __ (__) экземплярах, имеющих равную юридическую силу. </w:t>
      </w:r>
    </w:p>
    <w:p w:rsidR="00A77720" w:rsidRDefault="00A77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720" w:rsidRDefault="00B349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Адреса, реквизиты и подписи Сторон</w:t>
      </w:r>
      <w:r>
        <w:rPr>
          <w:sz w:val="28"/>
          <w:szCs w:val="28"/>
        </w:rPr>
        <w:t xml:space="preserve"> </w:t>
      </w:r>
    </w:p>
    <w:p w:rsidR="00A77720" w:rsidRDefault="00B349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bookmarkStart w:id="10" w:name="Par176"/>
      <w:bookmarkEnd w:id="10"/>
    </w:p>
    <w:tbl>
      <w:tblPr>
        <w:tblW w:w="9354" w:type="dxa"/>
        <w:tblLayout w:type="fixed"/>
        <w:tblLook w:val="01E0" w:firstRow="1" w:lastRow="1" w:firstColumn="1" w:lastColumn="1" w:noHBand="0" w:noVBand="0"/>
      </w:tblPr>
      <w:tblGrid>
        <w:gridCol w:w="4672"/>
        <w:gridCol w:w="4682"/>
      </w:tblGrid>
      <w:tr w:rsidR="00A77720">
        <w:tc>
          <w:tcPr>
            <w:tcW w:w="4672" w:type="dxa"/>
          </w:tcPr>
          <w:p w:rsidR="00A77720" w:rsidRDefault="00B349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4681" w:type="dxa"/>
          </w:tcPr>
          <w:p w:rsidR="00A77720" w:rsidRDefault="00B349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Получатель субсидии</w:t>
            </w:r>
          </w:p>
        </w:tc>
      </w:tr>
      <w:tr w:rsidR="00A77720">
        <w:tc>
          <w:tcPr>
            <w:tcW w:w="4672" w:type="dxa"/>
          </w:tcPr>
          <w:p w:rsidR="00A77720" w:rsidRDefault="00A77720">
            <w:pPr>
              <w:tabs>
                <w:tab w:val="left" w:pos="1695"/>
              </w:tabs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  <w:p w:rsidR="00A77720" w:rsidRDefault="00B3492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613040, </w:t>
            </w:r>
            <w:r>
              <w:rPr>
                <w:rFonts w:ascii="Times New Roman" w:hAnsi="Times New Roman"/>
                <w:sz w:val="28"/>
                <w:szCs w:val="28"/>
              </w:rPr>
              <w:t>Кировская область,</w:t>
            </w:r>
          </w:p>
          <w:p w:rsidR="00A77720" w:rsidRDefault="00B3492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Кирово-Чепецк,</w:t>
            </w:r>
          </w:p>
          <w:p w:rsidR="00A77720" w:rsidRDefault="00B3492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Первомайская, д.6</w:t>
            </w:r>
          </w:p>
          <w:p w:rsidR="00A77720" w:rsidRDefault="00B3492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 4-50-50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 4341007902 КПП 431201001 ОКПО 04030363 ОКТМО 33707000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1024300751177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ОКВЭД 84.11.32 деятельность органов местного самоуправления городских округов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Плательщик (наименование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платёжном поручении) – Департамент финансов администрации города Кирово-Чепецка (Администрация города Кирово-Чепецка)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л/с 03936420492 – местный бюджет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Казначейский счет 03231643337070004000 в ОТДЕЛЕНИИ КИРОВ БАНКА РОССИИ// УФК по Кировской области г. Кир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казначейский счет 40102810345370000033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БИК 013304182</w:t>
            </w:r>
          </w:p>
          <w:p w:rsidR="00A77720" w:rsidRDefault="00A77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77720" w:rsidRDefault="00B34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 муниципального образования «Город Кирово-Чепецк» Кировской области</w:t>
            </w:r>
          </w:p>
          <w:p w:rsidR="00A77720" w:rsidRDefault="00A77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7720" w:rsidRDefault="00A77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7720" w:rsidRDefault="00B3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/______________/</w:t>
            </w:r>
          </w:p>
          <w:p w:rsidR="00A77720" w:rsidRDefault="00A77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 20____ г.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м.п.</w:t>
            </w:r>
          </w:p>
          <w:p w:rsidR="00A77720" w:rsidRDefault="00A7772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1" w:type="dxa"/>
          </w:tcPr>
          <w:p w:rsidR="00A77720" w:rsidRDefault="00A7772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4" w:hanging="16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7" w:hanging="1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7" w:hanging="1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7" w:hanging="1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7" w:hanging="1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7" w:hanging="1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7" w:hanging="1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7" w:hanging="1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7" w:hanging="1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7" w:hanging="1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448" w:hanging="4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B3492B">
            <w:pPr>
              <w:tabs>
                <w:tab w:val="left" w:pos="1080"/>
              </w:tabs>
              <w:spacing w:after="0" w:line="240" w:lineRule="auto"/>
              <w:ind w:left="448" w:hanging="4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/</w:t>
            </w:r>
          </w:p>
          <w:p w:rsidR="00A77720" w:rsidRDefault="00A77720">
            <w:pPr>
              <w:tabs>
                <w:tab w:val="left" w:pos="1080"/>
              </w:tabs>
              <w:spacing w:after="0"/>
              <w:ind w:left="448" w:hanging="4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B3492B">
            <w:pPr>
              <w:tabs>
                <w:tab w:val="left" w:pos="1080"/>
              </w:tabs>
              <w:spacing w:after="0"/>
              <w:ind w:left="448" w:hanging="44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«____» _____________ 20___г.</w:t>
            </w:r>
          </w:p>
          <w:p w:rsidR="00A77720" w:rsidRDefault="00B3492B">
            <w:pPr>
              <w:tabs>
                <w:tab w:val="left" w:pos="1080"/>
              </w:tabs>
              <w:spacing w:after="0"/>
              <w:ind w:left="448" w:hanging="4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м.п.</w:t>
            </w:r>
          </w:p>
        </w:tc>
      </w:tr>
    </w:tbl>
    <w:p w:rsidR="00A77720" w:rsidRDefault="00A77720">
      <w:pPr>
        <w:pStyle w:val="ConsPlusNonformat"/>
        <w:ind w:firstLine="4820"/>
        <w:rPr>
          <w:rFonts w:ascii="Times New Roman" w:hAnsi="Times New Roman" w:cs="Times New Roman"/>
          <w:sz w:val="22"/>
          <w:szCs w:val="22"/>
        </w:rPr>
      </w:pP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sz w:val="22"/>
          <w:szCs w:val="22"/>
        </w:rPr>
      </w:pP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color w:val="0070C0"/>
          <w:sz w:val="22"/>
          <w:szCs w:val="22"/>
        </w:rPr>
      </w:pP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color w:val="0070C0"/>
          <w:sz w:val="22"/>
          <w:szCs w:val="22"/>
        </w:rPr>
      </w:pP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color w:val="0070C0"/>
          <w:sz w:val="22"/>
          <w:szCs w:val="22"/>
        </w:rPr>
      </w:pP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color w:val="0070C0"/>
          <w:sz w:val="22"/>
          <w:szCs w:val="22"/>
        </w:rPr>
      </w:pP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color w:val="0070C0"/>
          <w:sz w:val="22"/>
          <w:szCs w:val="22"/>
        </w:rPr>
      </w:pP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color w:val="0070C0"/>
          <w:sz w:val="22"/>
          <w:szCs w:val="22"/>
        </w:rPr>
      </w:pP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color w:val="0070C0"/>
          <w:sz w:val="22"/>
          <w:szCs w:val="22"/>
        </w:rPr>
      </w:pP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color w:val="0070C0"/>
          <w:sz w:val="22"/>
          <w:szCs w:val="22"/>
        </w:rPr>
      </w:pP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color w:val="0070C0"/>
          <w:sz w:val="22"/>
          <w:szCs w:val="22"/>
        </w:rPr>
      </w:pP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color w:val="0070C0"/>
          <w:sz w:val="22"/>
          <w:szCs w:val="22"/>
        </w:rPr>
      </w:pP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color w:val="0070C0"/>
          <w:sz w:val="22"/>
          <w:szCs w:val="22"/>
        </w:rPr>
      </w:pPr>
    </w:p>
    <w:p w:rsidR="00A77720" w:rsidRDefault="00B3492B">
      <w:pPr>
        <w:pStyle w:val="ConsPlusNonformat"/>
        <w:ind w:firstLine="4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A77720" w:rsidRDefault="00B3492B">
      <w:pPr>
        <w:ind w:left="4820"/>
        <w:rPr>
          <w:rFonts w:ascii="Times New Roman" w:eastAsia="Times New Roman" w:hAnsi="Times New Roman"/>
          <w:lang w:eastAsia="ru-RU"/>
        </w:rPr>
      </w:pPr>
      <w:bookmarkStart w:id="11" w:name="_Hlk53665916"/>
      <w:r>
        <w:rPr>
          <w:rFonts w:ascii="Times New Roman" w:hAnsi="Times New Roman"/>
        </w:rPr>
        <w:t xml:space="preserve">к соглашению </w:t>
      </w:r>
      <w:r>
        <w:rPr>
          <w:rFonts w:ascii="Times New Roman" w:hAnsi="Times New Roman"/>
          <w:bCs/>
        </w:rPr>
        <w:t xml:space="preserve">о </w:t>
      </w:r>
      <w:bookmarkEnd w:id="11"/>
      <w:r>
        <w:rPr>
          <w:rFonts w:ascii="Times New Roman" w:eastAsia="Times New Roman" w:hAnsi="Times New Roman"/>
          <w:lang w:eastAsia="ru-RU"/>
        </w:rPr>
        <w:t xml:space="preserve">предоставления субсидии  </w:t>
      </w:r>
      <w:r>
        <w:rPr>
          <w:rFonts w:ascii="Times New Roman" w:hAnsi="Times New Roman"/>
        </w:rPr>
        <w:t xml:space="preserve">Кирово-Чепецкой городской организации </w:t>
      </w:r>
      <w:r>
        <w:rPr>
          <w:rFonts w:ascii="Times New Roman" w:eastAsia="Times New Roman" w:hAnsi="Times New Roman"/>
          <w:lang w:eastAsia="ru-RU"/>
        </w:rPr>
        <w:t xml:space="preserve">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 из бюджета  муниципального образования городской округ «Город Кирово-Чепецк» Кировской области</w:t>
      </w:r>
    </w:p>
    <w:p w:rsidR="00A77720" w:rsidRDefault="00A77720">
      <w:pPr>
        <w:pStyle w:val="ConsPlusNonformat"/>
        <w:ind w:firstLine="4820"/>
        <w:rPr>
          <w:rFonts w:ascii="Times New Roman" w:hAnsi="Times New Roman"/>
          <w:sz w:val="24"/>
          <w:szCs w:val="24"/>
        </w:rPr>
      </w:pPr>
    </w:p>
    <w:p w:rsidR="00A77720" w:rsidRDefault="00A77720">
      <w:pPr>
        <w:pStyle w:val="ConsPlusNonformat"/>
        <w:ind w:left="2977"/>
        <w:rPr>
          <w:rFonts w:ascii="Times New Roman" w:hAnsi="Times New Roman"/>
          <w:sz w:val="24"/>
          <w:szCs w:val="24"/>
        </w:rPr>
      </w:pPr>
    </w:p>
    <w:p w:rsidR="00A77720" w:rsidRDefault="00B3492B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12" w:name="_Hlk53730298"/>
      <w:bookmarkEnd w:id="12"/>
      <w:r>
        <w:rPr>
          <w:rFonts w:ascii="Times New Roman" w:hAnsi="Times New Roman"/>
          <w:sz w:val="28"/>
          <w:szCs w:val="28"/>
        </w:rPr>
        <w:t>ЗНАЧ</w:t>
      </w:r>
      <w:r>
        <w:rPr>
          <w:rFonts w:ascii="Times New Roman" w:hAnsi="Times New Roman"/>
          <w:sz w:val="28"/>
          <w:szCs w:val="28"/>
        </w:rPr>
        <w:t xml:space="preserve">ЕНИЯ РЕЗУЛЬТАТОВ ПРЕДОСТАВЛЕНИЯ СУБСИДИИ,  А ТАКЖЕ ХАРАКТЕРИСТИК РЕЗУЛЬТАТА ПРЕДОСТАВЛЕНИЯ СУБСИДИИ </w:t>
      </w:r>
      <w:r>
        <w:rPr>
          <w:rFonts w:ascii="Times New Roman" w:hAnsi="Times New Roman"/>
        </w:rPr>
        <w:t>&lt;1&gt;</w:t>
      </w:r>
    </w:p>
    <w:p w:rsidR="00A77720" w:rsidRDefault="00A7772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13" w:name="_Hlk53730298_Копия_1"/>
      <w:bookmarkEnd w:id="13"/>
    </w:p>
    <w:p w:rsidR="00A77720" w:rsidRDefault="00A777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344" w:type="dxa"/>
        <w:tblLayout w:type="fixed"/>
        <w:tblLook w:val="04A0" w:firstRow="1" w:lastRow="0" w:firstColumn="1" w:lastColumn="0" w:noHBand="0" w:noVBand="1"/>
      </w:tblPr>
      <w:tblGrid>
        <w:gridCol w:w="770"/>
        <w:gridCol w:w="2179"/>
        <w:gridCol w:w="1676"/>
        <w:gridCol w:w="1506"/>
        <w:gridCol w:w="1517"/>
        <w:gridCol w:w="1696"/>
      </w:tblGrid>
      <w:tr w:rsidR="00A77720">
        <w:tc>
          <w:tcPr>
            <w:tcW w:w="769" w:type="dxa"/>
          </w:tcPr>
          <w:p w:rsidR="00A77720" w:rsidRDefault="00B3492B">
            <w:pPr>
              <w:spacing w:line="252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№</w:t>
            </w:r>
          </w:p>
          <w:p w:rsidR="00A77720" w:rsidRDefault="00B3492B">
            <w:pPr>
              <w:spacing w:line="252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п/п</w:t>
            </w:r>
          </w:p>
        </w:tc>
        <w:tc>
          <w:tcPr>
            <w:tcW w:w="2179" w:type="dxa"/>
          </w:tcPr>
          <w:p w:rsidR="00A77720" w:rsidRDefault="00B3492B">
            <w:pPr>
              <w:spacing w:line="252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Наименование результата и показателя</w:t>
            </w:r>
          </w:p>
        </w:tc>
        <w:tc>
          <w:tcPr>
            <w:tcW w:w="1676" w:type="dxa"/>
          </w:tcPr>
          <w:p w:rsidR="00A77720" w:rsidRDefault="00B3492B">
            <w:pPr>
              <w:spacing w:line="252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Наименование проекта (мероприятия)</w:t>
            </w:r>
          </w:p>
        </w:tc>
        <w:tc>
          <w:tcPr>
            <w:tcW w:w="1506" w:type="dxa"/>
          </w:tcPr>
          <w:p w:rsidR="00A77720" w:rsidRDefault="00B3492B">
            <w:pPr>
              <w:spacing w:line="252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1517" w:type="dxa"/>
          </w:tcPr>
          <w:p w:rsidR="00A77720" w:rsidRDefault="00B3492B">
            <w:pPr>
              <w:spacing w:line="252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Плановое значение результата и показателя</w:t>
            </w:r>
          </w:p>
        </w:tc>
        <w:tc>
          <w:tcPr>
            <w:tcW w:w="1696" w:type="dxa"/>
          </w:tcPr>
          <w:p w:rsidR="00A77720" w:rsidRDefault="00B3492B">
            <w:pPr>
              <w:spacing w:line="252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Срок, на </w:t>
            </w:r>
            <w:r>
              <w:rPr>
                <w:rFonts w:ascii="Times New Roman" w:hAnsi="Times New Roman"/>
                <w:sz w:val="21"/>
                <w:szCs w:val="21"/>
              </w:rPr>
              <w:t>который запланировано достижение результата показателя</w:t>
            </w:r>
          </w:p>
        </w:tc>
      </w:tr>
      <w:tr w:rsidR="00A77720">
        <w:tc>
          <w:tcPr>
            <w:tcW w:w="769" w:type="dxa"/>
          </w:tcPr>
          <w:p w:rsidR="00A77720" w:rsidRDefault="00B3492B">
            <w:pPr>
              <w:spacing w:line="252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2179" w:type="dxa"/>
          </w:tcPr>
          <w:p w:rsidR="00A77720" w:rsidRDefault="00B3492B">
            <w:pPr>
              <w:spacing w:line="252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1676" w:type="dxa"/>
          </w:tcPr>
          <w:p w:rsidR="00A77720" w:rsidRDefault="00B3492B">
            <w:pPr>
              <w:spacing w:line="252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1506" w:type="dxa"/>
          </w:tcPr>
          <w:p w:rsidR="00A77720" w:rsidRDefault="00B3492B">
            <w:pPr>
              <w:spacing w:line="252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1517" w:type="dxa"/>
          </w:tcPr>
          <w:p w:rsidR="00A77720" w:rsidRDefault="00B3492B">
            <w:pPr>
              <w:spacing w:line="252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1696" w:type="dxa"/>
          </w:tcPr>
          <w:p w:rsidR="00A77720" w:rsidRDefault="00B3492B">
            <w:pPr>
              <w:spacing w:line="252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</w:tr>
      <w:tr w:rsidR="00A77720">
        <w:tc>
          <w:tcPr>
            <w:tcW w:w="769" w:type="dxa"/>
          </w:tcPr>
          <w:p w:rsidR="00A77720" w:rsidRDefault="00A77720">
            <w:pPr>
              <w:spacing w:line="252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9" w:type="dxa"/>
          </w:tcPr>
          <w:p w:rsidR="00A77720" w:rsidRDefault="00A77720">
            <w:pPr>
              <w:spacing w:line="252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76" w:type="dxa"/>
          </w:tcPr>
          <w:p w:rsidR="00A77720" w:rsidRDefault="00A77720">
            <w:pPr>
              <w:spacing w:line="252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6" w:type="dxa"/>
          </w:tcPr>
          <w:p w:rsidR="00A77720" w:rsidRDefault="00A77720">
            <w:pPr>
              <w:spacing w:line="252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17" w:type="dxa"/>
          </w:tcPr>
          <w:p w:rsidR="00A77720" w:rsidRDefault="00A77720">
            <w:pPr>
              <w:spacing w:line="252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6" w:type="dxa"/>
          </w:tcPr>
          <w:p w:rsidR="00A77720" w:rsidRDefault="00A77720">
            <w:pPr>
              <w:spacing w:line="252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A77720" w:rsidRDefault="00A777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7720" w:rsidRDefault="00A777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7720" w:rsidRDefault="00B3492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_________            ___________________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</w:p>
    <w:p w:rsidR="00A77720" w:rsidRDefault="00B3492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(должность руководителя  ГРБС)                                    (подпись)                                    (расшифровка подписи)</w:t>
      </w:r>
    </w:p>
    <w:p w:rsidR="00A77720" w:rsidRDefault="00A7772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77720" w:rsidRDefault="00A7772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77720" w:rsidRDefault="00B3492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  _________            ___________________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</w:p>
    <w:p w:rsidR="00A77720" w:rsidRDefault="00B3492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 руководителя  Получателя)                            (подпись)                                    (расшифровка подписи)</w:t>
      </w:r>
    </w:p>
    <w:p w:rsidR="00A77720" w:rsidRDefault="00A7772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77720" w:rsidRDefault="00A7772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77720" w:rsidRDefault="00A7772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77720" w:rsidRDefault="00A7772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77720" w:rsidRDefault="00A7772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77720" w:rsidRDefault="00A7772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77720" w:rsidRDefault="00A7772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77720" w:rsidRDefault="00A77720">
      <w:pPr>
        <w:pStyle w:val="ConsPlusNonformat"/>
        <w:rPr>
          <w:rFonts w:ascii="Times New Roman" w:hAnsi="Times New Roman" w:cs="Times New Roman"/>
          <w:color w:val="0070C0"/>
          <w:sz w:val="18"/>
          <w:szCs w:val="18"/>
        </w:rPr>
      </w:pPr>
    </w:p>
    <w:p w:rsidR="00A77720" w:rsidRDefault="00A77720">
      <w:pPr>
        <w:pStyle w:val="ConsPlusNonformat"/>
        <w:rPr>
          <w:rFonts w:ascii="Times New Roman" w:hAnsi="Times New Roman" w:cs="Times New Roman"/>
          <w:color w:val="0070C0"/>
          <w:sz w:val="18"/>
          <w:szCs w:val="18"/>
        </w:rPr>
      </w:pPr>
    </w:p>
    <w:p w:rsidR="00A77720" w:rsidRDefault="00A77720">
      <w:pPr>
        <w:pStyle w:val="ConsPlusNonformat"/>
        <w:rPr>
          <w:rFonts w:ascii="Times New Roman" w:hAnsi="Times New Roman" w:cs="Times New Roman"/>
          <w:color w:val="0070C0"/>
          <w:sz w:val="18"/>
          <w:szCs w:val="18"/>
        </w:rPr>
      </w:pPr>
    </w:p>
    <w:p w:rsidR="00A77720" w:rsidRDefault="00A77720">
      <w:pPr>
        <w:pStyle w:val="ConsPlusNonformat"/>
        <w:rPr>
          <w:rFonts w:ascii="Times New Roman" w:hAnsi="Times New Roman" w:cs="Times New Roman"/>
          <w:color w:val="0070C0"/>
          <w:sz w:val="18"/>
          <w:szCs w:val="18"/>
        </w:rPr>
      </w:pPr>
    </w:p>
    <w:p w:rsidR="00A77720" w:rsidRDefault="00A77720">
      <w:pPr>
        <w:pStyle w:val="ConsPlusNonformat"/>
        <w:rPr>
          <w:rFonts w:ascii="Times New Roman" w:hAnsi="Times New Roman" w:cs="Times New Roman"/>
          <w:color w:val="0070C0"/>
          <w:sz w:val="18"/>
          <w:szCs w:val="18"/>
        </w:rPr>
      </w:pPr>
    </w:p>
    <w:p w:rsidR="00A77720" w:rsidRDefault="00B3492B">
      <w:pPr>
        <w:pStyle w:val="af1"/>
        <w:spacing w:before="0" w:after="0"/>
        <w:ind w:firstLine="539"/>
        <w:jc w:val="both"/>
        <w:rPr>
          <w:sz w:val="18"/>
          <w:szCs w:val="18"/>
        </w:rPr>
        <w:sectPr w:rsidR="00A77720">
          <w:pgSz w:w="11906" w:h="16838"/>
          <w:pgMar w:top="567" w:right="851" w:bottom="709" w:left="1701" w:header="0" w:footer="0" w:gutter="0"/>
          <w:cols w:space="720"/>
          <w:formProt w:val="0"/>
          <w:docGrid w:linePitch="360"/>
        </w:sectPr>
      </w:pPr>
      <w:bookmarkStart w:id="14" w:name="_Hlk183508577"/>
      <w:r>
        <w:rPr>
          <w:sz w:val="18"/>
          <w:szCs w:val="18"/>
        </w:rPr>
        <w:t xml:space="preserve"> &lt;1&gt; </w:t>
      </w:r>
      <w:bookmarkEnd w:id="14"/>
      <w:r>
        <w:rPr>
          <w:sz w:val="18"/>
          <w:szCs w:val="18"/>
        </w:rPr>
        <w:t xml:space="preserve">Указывается значение результатов предоставления </w:t>
      </w:r>
      <w:r>
        <w:rPr>
          <w:bCs/>
          <w:sz w:val="18"/>
          <w:szCs w:val="18"/>
        </w:rPr>
        <w:t>субсидии (гранта в форме субсидии</w:t>
      </w:r>
      <w:r>
        <w:rPr>
          <w:sz w:val="18"/>
          <w:szCs w:val="18"/>
        </w:rPr>
        <w:t>, а также при необходимости характеристика (характеристики) результата предоставления субсидии (дополнительные количественные параметры, которым должен соответствовать результ</w:t>
      </w:r>
      <w:r>
        <w:rPr>
          <w:sz w:val="18"/>
          <w:szCs w:val="18"/>
        </w:rPr>
        <w:t>ат предоставления субсидии) (далее - характеристика результата). Результат предоставления субсидии (гранта в форме субсидии) должен быть конкретным, измеримым, соответствовать целям предоставления субсидии (гранта в форме субсидии), типам результатов предо</w:t>
      </w:r>
      <w:r>
        <w:rPr>
          <w:sz w:val="18"/>
          <w:szCs w:val="18"/>
        </w:rPr>
        <w:t>ставления субсидии (гранта в форме субсидии),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(гранта в форме субсидии). В случае если су</w:t>
      </w:r>
      <w:r>
        <w:rPr>
          <w:sz w:val="18"/>
          <w:szCs w:val="18"/>
        </w:rPr>
        <w:t>бсидия (грант в форме субсидии) предоставляется из бюджета в целях реализации структурных элементов муниципальной программы результат предоставления субсидии (гранта в форме субсидии), его тип, характеристика (характеристики) результата указываются в соотв</w:t>
      </w:r>
      <w:r>
        <w:rPr>
          <w:sz w:val="18"/>
          <w:szCs w:val="18"/>
        </w:rPr>
        <w:t>етствии с информацией о мероприятии (результате), типе мероприятия (результата) и его характеристиках (при наличии), содержащихся в паспорте структурных элементов муниципальной программы.</w:t>
      </w:r>
    </w:p>
    <w:p w:rsidR="00A77720" w:rsidRDefault="00B3492B">
      <w:pPr>
        <w:pStyle w:val="ConsPlusNonformat"/>
        <w:ind w:firstLine="96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A77720" w:rsidRDefault="00B3492B">
      <w:pPr>
        <w:pStyle w:val="ConsPlusNonformat"/>
        <w:ind w:firstLine="963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соглашению </w:t>
      </w:r>
      <w:r>
        <w:rPr>
          <w:rFonts w:ascii="Times New Roman" w:hAnsi="Times New Roman"/>
          <w:bCs/>
          <w:sz w:val="22"/>
          <w:szCs w:val="22"/>
        </w:rPr>
        <w:t xml:space="preserve">о предоставлении </w:t>
      </w:r>
    </w:p>
    <w:p w:rsidR="00A77720" w:rsidRDefault="00B3492B">
      <w:pPr>
        <w:pStyle w:val="ConsPlusNonformat"/>
        <w:ind w:firstLine="963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субсидии из </w:t>
      </w:r>
      <w:r>
        <w:rPr>
          <w:rFonts w:ascii="Times New Roman" w:hAnsi="Times New Roman"/>
          <w:sz w:val="22"/>
          <w:szCs w:val="22"/>
        </w:rPr>
        <w:t xml:space="preserve">бюджета муниципального образования </w:t>
      </w:r>
    </w:p>
    <w:p w:rsidR="00A77720" w:rsidRDefault="00B3492B">
      <w:pPr>
        <w:pStyle w:val="ConsPlusNonformat"/>
        <w:ind w:firstLine="963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городской округ «Город Кирово-Чепецк»</w:t>
      </w:r>
    </w:p>
    <w:p w:rsidR="00A77720" w:rsidRDefault="00B3492B">
      <w:pPr>
        <w:pStyle w:val="ConsPlusNonformat"/>
        <w:ind w:firstLine="963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Кировской области Кирово-Чепецкой городской</w:t>
      </w:r>
    </w:p>
    <w:p w:rsidR="00A77720" w:rsidRDefault="00B3492B">
      <w:pPr>
        <w:pStyle w:val="ConsPlusNonformat"/>
        <w:ind w:firstLine="963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организации Кировской областной организации</w:t>
      </w:r>
    </w:p>
    <w:p w:rsidR="00A77720" w:rsidRDefault="00B3492B">
      <w:pPr>
        <w:pStyle w:val="ConsPlusNonformat"/>
        <w:ind w:firstLine="963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Всероссийской общественной организации ветеранов</w:t>
      </w:r>
    </w:p>
    <w:p w:rsidR="00A77720" w:rsidRDefault="00B3492B">
      <w:pPr>
        <w:pStyle w:val="ConsPlusNonformat"/>
        <w:ind w:left="963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(пенсионеров) войны, труда, Вооруженных сил и</w:t>
      </w:r>
      <w:r>
        <w:rPr>
          <w:rFonts w:ascii="Times New Roman" w:hAnsi="Times New Roman"/>
          <w:sz w:val="22"/>
          <w:szCs w:val="22"/>
        </w:rPr>
        <w:t xml:space="preserve"> правоохранительных органов</w:t>
      </w:r>
    </w:p>
    <w:p w:rsidR="00A77720" w:rsidRDefault="00A77720">
      <w:pPr>
        <w:pStyle w:val="ConsPlusNonformat"/>
        <w:ind w:left="2977" w:firstLine="10773"/>
        <w:rPr>
          <w:rFonts w:ascii="Times New Roman" w:hAnsi="Times New Roman"/>
          <w:sz w:val="24"/>
          <w:szCs w:val="24"/>
        </w:rPr>
      </w:pPr>
    </w:p>
    <w:p w:rsidR="00A77720" w:rsidRDefault="00A777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7720" w:rsidRDefault="00B3492B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hyperlink w:anchor="P2143">
        <w:r>
          <w:rPr>
            <w:rFonts w:ascii="Times New Roman" w:hAnsi="Times New Roman"/>
            <w:sz w:val="28"/>
            <w:szCs w:val="28"/>
          </w:rPr>
          <w:t xml:space="preserve">О ДОСТИЖЕНИИ ПОЛУЧАТЕЛЕМ ЗНАЧЕНИЙ РЕЗУЛЬТАТОВ ПРЕДОСТАВЛЕНИЯ СУБСИДИИ, А ТАКЖЕ ХАРАКТЕРИСТИК РЕЗУЛЬТАТА ПРЕДОСТАВЛЕНИЯ СУБСИДИИ </w:t>
        </w:r>
      </w:hyperlink>
    </w:p>
    <w:p w:rsidR="00A77720" w:rsidRDefault="00B349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__ ___________ 20__ года</w:t>
      </w:r>
    </w:p>
    <w:p w:rsidR="00A77720" w:rsidRDefault="00A77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2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69"/>
        <w:gridCol w:w="1510"/>
        <w:gridCol w:w="1510"/>
        <w:gridCol w:w="1069"/>
        <w:gridCol w:w="1510"/>
        <w:gridCol w:w="1511"/>
        <w:gridCol w:w="1197"/>
        <w:gridCol w:w="1155"/>
        <w:gridCol w:w="682"/>
        <w:gridCol w:w="1435"/>
        <w:gridCol w:w="1784"/>
        <w:gridCol w:w="1149"/>
      </w:tblGrid>
      <w:tr w:rsidR="00A77720">
        <w:trPr>
          <w:trHeight w:val="414"/>
        </w:trPr>
        <w:tc>
          <w:tcPr>
            <w:tcW w:w="768" w:type="dxa"/>
            <w:vMerge w:val="restart"/>
          </w:tcPr>
          <w:p w:rsidR="00A77720" w:rsidRDefault="00B349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Номер строки</w:t>
            </w:r>
          </w:p>
        </w:tc>
        <w:tc>
          <w:tcPr>
            <w:tcW w:w="1510" w:type="dxa"/>
            <w:vMerge w:val="restart"/>
          </w:tcPr>
          <w:p w:rsidR="00A77720" w:rsidRDefault="00B349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Направл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ение расходов предоставления субсидии</w:t>
            </w:r>
          </w:p>
        </w:tc>
        <w:tc>
          <w:tcPr>
            <w:tcW w:w="1510" w:type="dxa"/>
            <w:vMerge w:val="restart"/>
          </w:tcPr>
          <w:p w:rsidR="00A77720" w:rsidRDefault="00B349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Результат предоставления субсидии (наименование)</w:t>
            </w:r>
          </w:p>
        </w:tc>
        <w:tc>
          <w:tcPr>
            <w:tcW w:w="1069" w:type="dxa"/>
            <w:vMerge w:val="restart"/>
          </w:tcPr>
          <w:p w:rsidR="00A77720" w:rsidRDefault="00B349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Единица измерения</w:t>
            </w:r>
          </w:p>
        </w:tc>
        <w:tc>
          <w:tcPr>
            <w:tcW w:w="1510" w:type="dxa"/>
            <w:vMerge w:val="restart"/>
          </w:tcPr>
          <w:p w:rsidR="00A77720" w:rsidRDefault="00B349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Плановые значения результатов предоставления субсидии</w:t>
            </w:r>
          </w:p>
        </w:tc>
        <w:tc>
          <w:tcPr>
            <w:tcW w:w="1511" w:type="dxa"/>
            <w:vMerge w:val="restart"/>
          </w:tcPr>
          <w:p w:rsidR="00A77720" w:rsidRDefault="00B349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Фактические значения результатов предоставления субсидии</w:t>
            </w:r>
          </w:p>
        </w:tc>
        <w:tc>
          <w:tcPr>
            <w:tcW w:w="1197" w:type="dxa"/>
            <w:vMerge w:val="restart"/>
          </w:tcPr>
          <w:p w:rsidR="00A77720" w:rsidRDefault="00B349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155" w:type="dxa"/>
            <w:vMerge w:val="restart"/>
          </w:tcPr>
          <w:p w:rsidR="00A77720" w:rsidRDefault="00B349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Причина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 отклонения</w:t>
            </w:r>
          </w:p>
        </w:tc>
        <w:tc>
          <w:tcPr>
            <w:tcW w:w="2117" w:type="dxa"/>
            <w:gridSpan w:val="2"/>
          </w:tcPr>
          <w:p w:rsidR="00A77720" w:rsidRDefault="00B349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Объем субсидии (тыс.рублей)</w:t>
            </w:r>
          </w:p>
        </w:tc>
        <w:tc>
          <w:tcPr>
            <w:tcW w:w="1784" w:type="dxa"/>
            <w:vMerge w:val="restart"/>
          </w:tcPr>
          <w:p w:rsidR="00A77720" w:rsidRDefault="00B349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Неиспользованный объем субсидии       (гр.9-гр.10)</w:t>
            </w:r>
          </w:p>
        </w:tc>
        <w:tc>
          <w:tcPr>
            <w:tcW w:w="1149" w:type="dxa"/>
            <w:vMerge w:val="restart"/>
          </w:tcPr>
          <w:p w:rsidR="00A77720" w:rsidRDefault="00B349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Размер штрафных санкций (тыс.рулей)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 xml:space="preserve"> &lt;1&gt;</w:t>
            </w:r>
          </w:p>
        </w:tc>
      </w:tr>
      <w:tr w:rsidR="00A77720">
        <w:trPr>
          <w:trHeight w:val="123"/>
        </w:trPr>
        <w:tc>
          <w:tcPr>
            <w:tcW w:w="768" w:type="dxa"/>
            <w:vMerge/>
          </w:tcPr>
          <w:p w:rsidR="00A77720" w:rsidRDefault="00A777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:rsidR="00A77720" w:rsidRDefault="00A777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:rsidR="00A77720" w:rsidRDefault="00A777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A77720" w:rsidRDefault="00A777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:rsidR="00A77720" w:rsidRDefault="00A777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A77720" w:rsidRDefault="00A777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A77720" w:rsidRDefault="00A777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A77720" w:rsidRDefault="00A777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A77720" w:rsidRDefault="00B349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435" w:type="dxa"/>
          </w:tcPr>
          <w:p w:rsidR="00A77720" w:rsidRDefault="00B349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Израсходовано Получателем</w:t>
            </w:r>
          </w:p>
        </w:tc>
        <w:tc>
          <w:tcPr>
            <w:tcW w:w="1784" w:type="dxa"/>
            <w:vMerge/>
          </w:tcPr>
          <w:p w:rsidR="00A77720" w:rsidRDefault="00A777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A77720" w:rsidRDefault="00A777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20">
        <w:trPr>
          <w:trHeight w:val="232"/>
        </w:trPr>
        <w:tc>
          <w:tcPr>
            <w:tcW w:w="768" w:type="dxa"/>
          </w:tcPr>
          <w:p w:rsidR="00A77720" w:rsidRDefault="00B349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1510" w:type="dxa"/>
          </w:tcPr>
          <w:p w:rsidR="00A77720" w:rsidRDefault="00B349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1510" w:type="dxa"/>
          </w:tcPr>
          <w:p w:rsidR="00A77720" w:rsidRDefault="00B349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069" w:type="dxa"/>
          </w:tcPr>
          <w:p w:rsidR="00A77720" w:rsidRDefault="00B349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1510" w:type="dxa"/>
          </w:tcPr>
          <w:p w:rsidR="00A77720" w:rsidRDefault="00B349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1511" w:type="dxa"/>
          </w:tcPr>
          <w:p w:rsidR="00A77720" w:rsidRDefault="00B349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1197" w:type="dxa"/>
          </w:tcPr>
          <w:p w:rsidR="00A77720" w:rsidRDefault="00B349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1155" w:type="dxa"/>
          </w:tcPr>
          <w:p w:rsidR="00A77720" w:rsidRDefault="00B349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682" w:type="dxa"/>
          </w:tcPr>
          <w:p w:rsidR="00A77720" w:rsidRDefault="00B349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1435" w:type="dxa"/>
          </w:tcPr>
          <w:p w:rsidR="00A77720" w:rsidRDefault="00B349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1784" w:type="dxa"/>
          </w:tcPr>
          <w:p w:rsidR="00A77720" w:rsidRDefault="00B349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1149" w:type="dxa"/>
          </w:tcPr>
          <w:p w:rsidR="00A77720" w:rsidRDefault="00B349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12</w:t>
            </w:r>
          </w:p>
        </w:tc>
      </w:tr>
      <w:tr w:rsidR="00A77720">
        <w:trPr>
          <w:trHeight w:val="219"/>
        </w:trPr>
        <w:tc>
          <w:tcPr>
            <w:tcW w:w="768" w:type="dxa"/>
          </w:tcPr>
          <w:p w:rsidR="00A77720" w:rsidRDefault="00A77720">
            <w:pPr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:rsidR="00A77720" w:rsidRDefault="00A77720">
            <w:pPr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:rsidR="00A77720" w:rsidRDefault="00A77720">
            <w:pPr>
              <w:rPr>
                <w:rFonts w:ascii="Times New Roman" w:hAnsi="Times New Roman"/>
              </w:rPr>
            </w:pPr>
          </w:p>
        </w:tc>
        <w:tc>
          <w:tcPr>
            <w:tcW w:w="1069" w:type="dxa"/>
          </w:tcPr>
          <w:p w:rsidR="00A77720" w:rsidRDefault="00A77720">
            <w:pPr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:rsidR="00A77720" w:rsidRDefault="00A77720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</w:tcPr>
          <w:p w:rsidR="00A77720" w:rsidRDefault="00A77720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A77720" w:rsidRDefault="00A77720">
            <w:pPr>
              <w:rPr>
                <w:rFonts w:ascii="Times New Roman" w:hAnsi="Times New Roman"/>
              </w:rPr>
            </w:pPr>
          </w:p>
        </w:tc>
        <w:tc>
          <w:tcPr>
            <w:tcW w:w="1155" w:type="dxa"/>
          </w:tcPr>
          <w:p w:rsidR="00A77720" w:rsidRDefault="00A77720">
            <w:pPr>
              <w:rPr>
                <w:rFonts w:ascii="Times New Roman" w:hAnsi="Times New Roman"/>
              </w:rPr>
            </w:pPr>
          </w:p>
        </w:tc>
        <w:tc>
          <w:tcPr>
            <w:tcW w:w="682" w:type="dxa"/>
          </w:tcPr>
          <w:p w:rsidR="00A77720" w:rsidRDefault="00A77720">
            <w:pPr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A77720" w:rsidRDefault="00A77720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:rsidR="00A77720" w:rsidRDefault="00A77720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A77720" w:rsidRDefault="00A77720">
            <w:pPr>
              <w:rPr>
                <w:rFonts w:ascii="Times New Roman" w:hAnsi="Times New Roman"/>
              </w:rPr>
            </w:pPr>
          </w:p>
        </w:tc>
      </w:tr>
    </w:tbl>
    <w:p w:rsidR="00A77720" w:rsidRDefault="00A77720"/>
    <w:p w:rsidR="00A77720" w:rsidRDefault="00B3492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            ___________________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</w:p>
    <w:p w:rsidR="00A77720" w:rsidRDefault="00B3492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(должность руководителя  Получателя)                                    (подпись)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A77720" w:rsidRDefault="00A7772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77720" w:rsidRDefault="00A7772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7720" w:rsidRDefault="00B3492B">
      <w:pPr>
        <w:rPr>
          <w:rFonts w:ascii="Times New Roman" w:hAnsi="Times New Roman"/>
          <w:color w:val="0070C0"/>
          <w:sz w:val="28"/>
          <w:szCs w:val="28"/>
        </w:rPr>
        <w:sectPr w:rsidR="00A77720">
          <w:pgSz w:w="16838" w:h="11906" w:orient="landscape"/>
          <w:pgMar w:top="1701" w:right="709" w:bottom="851" w:left="709" w:header="0" w:footer="0" w:gutter="0"/>
          <w:cols w:space="720"/>
          <w:formProt w:val="0"/>
          <w:docGrid w:linePitch="36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&lt;1&gt;   </w:t>
      </w:r>
      <w:r>
        <w:rPr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Заполняется в случае, если предусмотрено нормативно-правовыми актами</w:t>
      </w:r>
    </w:p>
    <w:p w:rsidR="00A77720" w:rsidRDefault="00A77720">
      <w:pPr>
        <w:pStyle w:val="ConsPlusNonformat"/>
        <w:rPr>
          <w:rFonts w:ascii="Times New Roman" w:hAnsi="Times New Roman" w:cs="Times New Roman"/>
          <w:color w:val="0070C0"/>
          <w:sz w:val="18"/>
          <w:szCs w:val="18"/>
        </w:rPr>
      </w:pPr>
    </w:p>
    <w:p w:rsidR="00A77720" w:rsidRDefault="00B3492B">
      <w:pPr>
        <w:pStyle w:val="ConsPlusNonformat"/>
        <w:ind w:firstLine="4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3</w:t>
      </w:r>
    </w:p>
    <w:p w:rsidR="00A77720" w:rsidRDefault="00B3492B">
      <w:pPr>
        <w:ind w:left="4820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к соглашению </w:t>
      </w:r>
      <w:r>
        <w:rPr>
          <w:rFonts w:ascii="Times New Roman" w:hAnsi="Times New Roman"/>
          <w:bCs/>
        </w:rPr>
        <w:t xml:space="preserve">о </w:t>
      </w:r>
      <w:r>
        <w:rPr>
          <w:rFonts w:ascii="Times New Roman" w:eastAsia="Times New Roman" w:hAnsi="Times New Roman"/>
          <w:lang w:eastAsia="ru-RU"/>
        </w:rPr>
        <w:t xml:space="preserve">предоставления субсидии  </w:t>
      </w:r>
      <w:r>
        <w:rPr>
          <w:rFonts w:ascii="Times New Roman" w:hAnsi="Times New Roman"/>
        </w:rPr>
        <w:t xml:space="preserve">Кирово-Чепецкой городской организации </w:t>
      </w:r>
      <w:r>
        <w:rPr>
          <w:rFonts w:ascii="Times New Roman" w:eastAsia="Times New Roman" w:hAnsi="Times New Roman"/>
          <w:lang w:eastAsia="ru-RU"/>
        </w:rPr>
        <w:t xml:space="preserve">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 из бюджета  муниципального образования городской округ «Город Кирово-Чепецк» Кировской области</w:t>
      </w: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sz w:val="18"/>
          <w:szCs w:val="18"/>
        </w:rPr>
      </w:pPr>
    </w:p>
    <w:p w:rsidR="00A77720" w:rsidRDefault="00A7772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77720" w:rsidRDefault="00A7772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77720" w:rsidRDefault="00B349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</w:t>
      </w:r>
      <w:r>
        <w:rPr>
          <w:rFonts w:ascii="Times New Roman" w:hAnsi="Times New Roman"/>
          <w:sz w:val="28"/>
          <w:szCs w:val="28"/>
        </w:rPr>
        <w:t>ЕТ ОБ ОСУЩЕСТВЛЕНИИ РАСХОДОВ,</w:t>
      </w:r>
    </w:p>
    <w:p w:rsidR="00A77720" w:rsidRDefault="00B349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ИСТОЧНИКОМ КОТОРЫХ ЯВЛЯЕТСЯ СУБСИДИЯ</w:t>
      </w:r>
    </w:p>
    <w:p w:rsidR="00A77720" w:rsidRDefault="00B349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 ___________ 20__ года</w:t>
      </w:r>
    </w:p>
    <w:p w:rsidR="00A77720" w:rsidRDefault="00A77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7720" w:rsidRDefault="00A777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3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813"/>
        <w:gridCol w:w="910"/>
        <w:gridCol w:w="1344"/>
        <w:gridCol w:w="1247"/>
        <w:gridCol w:w="1401"/>
        <w:gridCol w:w="1210"/>
      </w:tblGrid>
      <w:tr w:rsidR="00A77720"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Код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строки</w:t>
            </w:r>
          </w:p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Объем субсидии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 от планового значения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Причины отклонения</w:t>
            </w:r>
          </w:p>
        </w:tc>
      </w:tr>
      <w:tr w:rsidR="00A77720"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всего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израсходовано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Получателем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абсолютных величинах (гр.3-гр.4 (тыс. рублей))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процентах          (гр5/гр.3х100%)</w:t>
            </w: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7720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A77720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Остаток субсидии на начало года, всего: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7720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том числе подлежащий возврату в бюджет муниципального образования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7720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Поступило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 из бюджета муниципального образования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7720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Выплаты по расходам, всего: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7720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7720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7720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Возвращено в бюджет муниципального образования, всего: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7720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7720">
        <w:trPr>
          <w:trHeight w:val="359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том числе израсходованных не по целевому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назначению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7720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7720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сумме остатка субсидии на начало года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7720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7720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том числе подлежит возврату в бюджет муниципального  образования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B3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720" w:rsidRDefault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77720" w:rsidRDefault="00A77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77720" w:rsidRDefault="00A777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7720" w:rsidRDefault="00B3492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           _________            ___________________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</w:p>
    <w:p w:rsidR="00A77720" w:rsidRDefault="00B3492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(должность руководителя  Получателя)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(подпись)                                    (расшифровка подписи)</w:t>
      </w:r>
    </w:p>
    <w:p w:rsidR="00A77720" w:rsidRDefault="00A7772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77720" w:rsidRDefault="00A7772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77720" w:rsidRDefault="00B34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  <w:sectPr w:rsidR="00A77720">
          <w:pgSz w:w="11906" w:h="16838"/>
          <w:pgMar w:top="709" w:right="851" w:bottom="709" w:left="1701" w:header="0" w:footer="0" w:gutter="0"/>
          <w:cols w:space="720"/>
          <w:formProt w:val="0"/>
          <w:docGrid w:linePitch="360"/>
        </w:sectPr>
      </w:pPr>
      <w:r>
        <w:rPr>
          <w:rFonts w:ascii="Times New Roman" w:eastAsia="Times New Roman" w:hAnsi="Times New Roman"/>
          <w:sz w:val="18"/>
          <w:szCs w:val="18"/>
          <w:lang w:eastAsia="ru-RU"/>
        </w:rPr>
        <w:t>&lt;1&gt;   Настоящий отчет составляется нарастающим итогом с начала текущего финансового года</w:t>
      </w:r>
    </w:p>
    <w:p w:rsidR="00A77720" w:rsidRDefault="00B3492B">
      <w:pPr>
        <w:pStyle w:val="ConsPlusNonformat"/>
        <w:ind w:firstLine="963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4</w:t>
      </w:r>
    </w:p>
    <w:p w:rsidR="00A77720" w:rsidRDefault="00B3492B">
      <w:pPr>
        <w:pStyle w:val="ConsPlusNonformat"/>
        <w:ind w:firstLine="963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соглашению </w:t>
      </w:r>
      <w:r>
        <w:rPr>
          <w:rFonts w:ascii="Times New Roman" w:hAnsi="Times New Roman"/>
          <w:bCs/>
          <w:sz w:val="22"/>
          <w:szCs w:val="22"/>
        </w:rPr>
        <w:t xml:space="preserve">о предоставлении </w:t>
      </w:r>
    </w:p>
    <w:p w:rsidR="00A77720" w:rsidRDefault="00B3492B">
      <w:pPr>
        <w:pStyle w:val="ConsPlusNonformat"/>
        <w:ind w:firstLine="963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субсидии</w:t>
      </w:r>
      <w:r>
        <w:rPr>
          <w:rFonts w:ascii="Times New Roman" w:hAnsi="Times New Roman"/>
          <w:sz w:val="22"/>
          <w:szCs w:val="22"/>
        </w:rPr>
        <w:t xml:space="preserve"> Кирово-Чепецкой городской</w:t>
      </w:r>
    </w:p>
    <w:p w:rsidR="00A77720" w:rsidRDefault="00B3492B">
      <w:pPr>
        <w:pStyle w:val="ConsPlusNonformat"/>
        <w:ind w:firstLine="963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организации Кировской областной организации</w:t>
      </w:r>
    </w:p>
    <w:p w:rsidR="00A77720" w:rsidRDefault="00B3492B">
      <w:pPr>
        <w:pStyle w:val="ConsPlusNonformat"/>
        <w:ind w:firstLine="963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Всероссийской общественной организации ветеранов</w:t>
      </w:r>
    </w:p>
    <w:p w:rsidR="00A77720" w:rsidRDefault="00B3492B">
      <w:pPr>
        <w:pStyle w:val="ConsPlusNonformat"/>
        <w:ind w:left="963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(пенсионеров) войны, труда, Вооруженных сил и правоохранительных органов</w:t>
      </w:r>
      <w:r>
        <w:rPr>
          <w:rFonts w:ascii="Times New Roman" w:hAnsi="Times New Roman"/>
          <w:bCs/>
          <w:sz w:val="22"/>
          <w:szCs w:val="22"/>
        </w:rPr>
        <w:t xml:space="preserve"> из </w:t>
      </w:r>
      <w:r>
        <w:rPr>
          <w:rFonts w:ascii="Times New Roman" w:hAnsi="Times New Roman"/>
          <w:sz w:val="22"/>
          <w:szCs w:val="22"/>
        </w:rPr>
        <w:t>бюджета муниципального образования городской округ «Город Ки</w:t>
      </w:r>
      <w:r>
        <w:rPr>
          <w:rFonts w:ascii="Times New Roman" w:hAnsi="Times New Roman"/>
          <w:sz w:val="22"/>
          <w:szCs w:val="22"/>
        </w:rPr>
        <w:t>рово-Чепецк»</w:t>
      </w:r>
    </w:p>
    <w:p w:rsidR="00A77720" w:rsidRDefault="00B3492B">
      <w:pPr>
        <w:pStyle w:val="ConsPlusNonformat"/>
        <w:ind w:left="963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Кировской области</w:t>
      </w:r>
    </w:p>
    <w:p w:rsidR="00A77720" w:rsidRDefault="00B349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:rsidR="00A77720" w:rsidRDefault="00A77720">
      <w:pPr>
        <w:spacing w:after="0" w:line="240" w:lineRule="auto"/>
        <w:ind w:firstLine="808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57"/>
        <w:tblW w:w="1466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1682"/>
        <w:gridCol w:w="1700"/>
        <w:gridCol w:w="993"/>
        <w:gridCol w:w="1416"/>
        <w:gridCol w:w="1559"/>
        <w:gridCol w:w="1133"/>
        <w:gridCol w:w="1702"/>
        <w:gridCol w:w="638"/>
        <w:gridCol w:w="1349"/>
        <w:gridCol w:w="1981"/>
      </w:tblGrid>
      <w:tr w:rsidR="00A77720">
        <w:trPr>
          <w:trHeight w:val="1108"/>
          <w:jc w:val="center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№ п/п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Наименование значения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результата предоставления  субсидии (гранта в форме субсидии),  характеристик данного результата (при их установлении)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ind w:left="80" w:hanging="8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Плановое значение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результата предоставления  субсидии (гранта в форме субсидии),  характеристик данного результата (при их установлении)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Достигнутое значение результата</w:t>
            </w:r>
          </w:p>
          <w:p w:rsidR="00A77720" w:rsidRDefault="00B349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предоставления  субсидии (гранта в форме субсидии),</w:t>
            </w:r>
          </w:p>
          <w:p w:rsidR="00A77720" w:rsidRDefault="00B349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 данного результата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 их установлении)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Объем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субсидии</w:t>
            </w:r>
          </w:p>
          <w:p w:rsidR="00A77720" w:rsidRDefault="00B349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(гранта в форме субсидии)</w:t>
            </w:r>
          </w:p>
          <w:p w:rsidR="00A77720" w:rsidRDefault="00B349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(тыс. руб.)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Корректирующие коэффициенты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Размер штрафных санкций</w:t>
            </w:r>
          </w:p>
          <w:p w:rsidR="00A77720" w:rsidRDefault="00B349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(тыс. руб.)</w:t>
            </w:r>
          </w:p>
        </w:tc>
      </w:tr>
      <w:tr w:rsidR="00A77720">
        <w:trPr>
          <w:jc w:val="center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720" w:rsidRDefault="00A7772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720" w:rsidRDefault="00A7772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720" w:rsidRDefault="00A77720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720" w:rsidRDefault="00A77720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720" w:rsidRDefault="00A77720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720" w:rsidRDefault="00A77720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Израсходовано Получателем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K2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720" w:rsidRDefault="00A77720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77720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     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       11</w:t>
            </w:r>
          </w:p>
        </w:tc>
      </w:tr>
      <w:tr w:rsidR="00A77720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A777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A777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A777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A777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A777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A777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A777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A77720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A77720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A77720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A77720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A77720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A777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B3492B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20" w:rsidRDefault="00A77720">
            <w:pPr>
              <w:pStyle w:val="ConsPlusNormal"/>
              <w:spacing w:line="276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77720" w:rsidRDefault="00A77720">
      <w:pPr>
        <w:tabs>
          <w:tab w:val="left" w:pos="7938"/>
          <w:tab w:val="left" w:pos="8080"/>
        </w:tabs>
        <w:spacing w:after="0" w:line="240" w:lineRule="auto"/>
        <w:ind w:firstLine="311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77720" w:rsidRDefault="00B349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____________________________                _________            _____________________ </w:t>
      </w:r>
    </w:p>
    <w:p w:rsidR="00A77720" w:rsidRDefault="00B3492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(должность руководителя </w:t>
      </w:r>
      <w:r>
        <w:rPr>
          <w:rFonts w:ascii="Times New Roman" w:hAnsi="Times New Roman" w:cs="Times New Roman"/>
          <w:sz w:val="18"/>
          <w:szCs w:val="18"/>
        </w:rPr>
        <w:t>ГРБС)                                             (подпись)                                    (расшифровка подписи)</w:t>
      </w:r>
    </w:p>
    <w:p w:rsidR="00A77720" w:rsidRDefault="00A7772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77720" w:rsidRDefault="00A7772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77720" w:rsidRDefault="00B3492B">
      <w:pPr>
        <w:pStyle w:val="ConsPlusNonformat"/>
        <w:ind w:left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_______________</w:t>
      </w:r>
    </w:p>
    <w:p w:rsidR="00A77720" w:rsidRDefault="00B3492B">
      <w:pPr>
        <w:pStyle w:val="ConsPlusNonformat"/>
        <w:ind w:left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(дата)</w:t>
      </w:r>
    </w:p>
    <w:p w:rsidR="00A77720" w:rsidRDefault="00A77720">
      <w:pPr>
        <w:pStyle w:val="ConsPlusNonformat"/>
        <w:ind w:left="142"/>
        <w:rPr>
          <w:rFonts w:ascii="Times New Roman" w:hAnsi="Times New Roman" w:cs="Times New Roman"/>
          <w:sz w:val="18"/>
          <w:szCs w:val="18"/>
        </w:rPr>
        <w:sectPr w:rsidR="00A77720">
          <w:headerReference w:type="default" r:id="rId10"/>
          <w:pgSz w:w="16838" w:h="11906" w:orient="landscape"/>
          <w:pgMar w:top="1701" w:right="709" w:bottom="851" w:left="709" w:header="709" w:footer="0" w:gutter="0"/>
          <w:cols w:space="720"/>
          <w:formProt w:val="0"/>
          <w:docGrid w:linePitch="360"/>
        </w:sectPr>
      </w:pPr>
    </w:p>
    <w:p w:rsidR="00A77720" w:rsidRDefault="00B3492B">
      <w:pPr>
        <w:pStyle w:val="ConsPlusNonformat"/>
        <w:ind w:firstLine="4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5</w:t>
      </w:r>
    </w:p>
    <w:p w:rsidR="00A77720" w:rsidRDefault="00B3492B">
      <w:pPr>
        <w:ind w:left="4820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к соглашению </w:t>
      </w:r>
      <w:r>
        <w:rPr>
          <w:rFonts w:ascii="Times New Roman" w:hAnsi="Times New Roman"/>
          <w:bCs/>
        </w:rPr>
        <w:t xml:space="preserve">о </w:t>
      </w:r>
      <w:r>
        <w:rPr>
          <w:rFonts w:ascii="Times New Roman" w:eastAsia="Times New Roman" w:hAnsi="Times New Roman"/>
          <w:lang w:eastAsia="ru-RU"/>
        </w:rPr>
        <w:t xml:space="preserve">предоставления субсидии из бюджета  муниципального образования городской округ «Город Кирово-Чепецк» Кировской области, </w:t>
      </w:r>
      <w:r>
        <w:rPr>
          <w:rFonts w:ascii="Times New Roman" w:hAnsi="Times New Roman"/>
        </w:rPr>
        <w:t xml:space="preserve">Кирово-Чепецкой городской организации </w:t>
      </w:r>
      <w:r>
        <w:rPr>
          <w:rFonts w:ascii="Times New Roman" w:eastAsia="Times New Roman" w:hAnsi="Times New Roman"/>
          <w:lang w:eastAsia="ru-RU"/>
        </w:rPr>
        <w:t xml:space="preserve"> Кировской областной организации Всероссийской общественной организ</w:t>
      </w:r>
      <w:r>
        <w:rPr>
          <w:rFonts w:ascii="Times New Roman" w:eastAsia="Times New Roman" w:hAnsi="Times New Roman"/>
          <w:lang w:eastAsia="ru-RU"/>
        </w:rPr>
        <w:t>ации ветеранов (пенсионеров) войны, труда, Вооруженных сил и правоохранительных органов</w:t>
      </w:r>
    </w:p>
    <w:p w:rsidR="00A77720" w:rsidRDefault="00A77720">
      <w:pPr>
        <w:pStyle w:val="ConsPlusNonformat"/>
        <w:ind w:firstLine="4820"/>
        <w:rPr>
          <w:rFonts w:ascii="Times New Roman" w:hAnsi="Times New Roman"/>
          <w:sz w:val="22"/>
          <w:szCs w:val="22"/>
        </w:rPr>
      </w:pPr>
    </w:p>
    <w:p w:rsidR="00A77720" w:rsidRDefault="00A77720">
      <w:pPr>
        <w:pStyle w:val="ConsPlusNonformat"/>
        <w:ind w:firstLine="4820"/>
        <w:rPr>
          <w:rFonts w:ascii="Times New Roman" w:hAnsi="Times New Roman"/>
          <w:sz w:val="22"/>
          <w:szCs w:val="22"/>
        </w:rPr>
      </w:pPr>
    </w:p>
    <w:p w:rsidR="00A77720" w:rsidRDefault="00B349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к соглашению </w:t>
      </w:r>
    </w:p>
    <w:p w:rsidR="00A77720" w:rsidRDefault="00B34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предоставлении субсидии из </w:t>
      </w:r>
      <w:r>
        <w:rPr>
          <w:rFonts w:ascii="Times New Roman" w:hAnsi="Times New Roman"/>
          <w:b/>
          <w:sz w:val="28"/>
          <w:szCs w:val="28"/>
        </w:rPr>
        <w:t xml:space="preserve">бюджета муниципального образования </w:t>
      </w:r>
    </w:p>
    <w:p w:rsidR="00A77720" w:rsidRDefault="00B349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«Город Кирово-Чепецк» Кировской области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77720" w:rsidRDefault="00A77720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A77720" w:rsidRDefault="00B349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Кирово-Чепецк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«_____» _________ 20__ г.</w:t>
      </w:r>
    </w:p>
    <w:p w:rsidR="00A77720" w:rsidRDefault="00B3492B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Администрация муниципального образования городской округ «Город Кирово-Чепецк» Кировской области, которому как получателю средств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городской округ «Город Кирово-Чепецк» Кировской области (далее – бюджет) доведены в установленном порядке лимиты бюджетных обязательств на предоставление субсидии в соответствии со ст. 78.1 Бюджетного кодекса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 в лице главы администрации</w:t>
      </w:r>
      <w:r>
        <w:rPr>
          <w:rFonts w:ascii="Times New Roman" w:hAnsi="Times New Roman"/>
          <w:sz w:val="28"/>
          <w:szCs w:val="28"/>
        </w:rPr>
        <w:t xml:space="preserve"> Коваленко Станислава Викторовича, действующего на основании Устава муниципального образования городской округ  «Город Кирово-Чепецк» Кировской области, именуемая  в дальнейшем  «ГРБС», с  одной   стороны, и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A77720" w:rsidRDefault="00B3492B">
      <w:pPr>
        <w:pStyle w:val="af1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A77720" w:rsidRDefault="00B3492B">
      <w:pPr>
        <w:pStyle w:val="af1"/>
        <w:shd w:val="clear" w:color="auto" w:fill="FFFFFF"/>
        <w:spacing w:before="0" w:after="0"/>
        <w:jc w:val="center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(</w:t>
      </w:r>
      <w:r>
        <w:rPr>
          <w:sz w:val="18"/>
          <w:szCs w:val="18"/>
        </w:rPr>
        <w:t>наименование юридического лица; фамилия, имя, отчество (при наличии) индивидуального предпринимателя, физического лица)</w:t>
      </w:r>
    </w:p>
    <w:p w:rsidR="00A77720" w:rsidRDefault="00B349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_____________________________, </w:t>
      </w:r>
    </w:p>
    <w:p w:rsidR="00A77720" w:rsidRDefault="00B349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(должность, фамилия, имя, отчество (при наличии) </w:t>
      </w:r>
    </w:p>
    <w:p w:rsidR="00A77720" w:rsidRDefault="00B349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основании_________________________________________,</w:t>
      </w:r>
    </w:p>
    <w:p w:rsidR="00A77720" w:rsidRDefault="00B3492B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(документ, удостоверяющий полномочия)</w:t>
      </w:r>
    </w:p>
    <w:p w:rsidR="00A77720" w:rsidRDefault="00B349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именуем__ в дальнейшем «Получатель», с другой сто</w:t>
      </w:r>
      <w:r>
        <w:rPr>
          <w:rFonts w:ascii="Times New Roman" w:hAnsi="Times New Roman" w:cs="Times New Roman"/>
          <w:sz w:val="28"/>
          <w:szCs w:val="28"/>
        </w:rPr>
        <w:t xml:space="preserve">роны, </w:t>
      </w:r>
    </w:p>
    <w:p w:rsidR="00A77720" w:rsidRDefault="00B349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именуемые «Стороны», в соответствии с Бюджетным кодексом Российской Федерации, ____________________________________,</w:t>
      </w:r>
    </w:p>
    <w:p w:rsidR="00A77720" w:rsidRDefault="00B349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(наименование порядка предоставления субсидии </w:t>
      </w:r>
    </w:p>
    <w:p w:rsidR="00A77720" w:rsidRDefault="00B349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(гранта в форме субсидии)) </w:t>
      </w:r>
    </w:p>
    <w:p w:rsidR="00A77720" w:rsidRDefault="00B349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утвержденным ____________________________________________________, </w:t>
      </w:r>
    </w:p>
    <w:p w:rsidR="00A77720" w:rsidRDefault="00B349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(наименование, дата и номер муниципального правового акта) </w:t>
      </w:r>
    </w:p>
    <w:p w:rsidR="00A77720" w:rsidRDefault="00B349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Порядок) заключили настоящее Дополнительное соглашение к соглашению о предоставлении субсидии из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городской округ «Город Кирово-Чепецк» Кировской области от   «__» ________ 20__ г. № ______ (далее – Соглашение) о нижеследующем:</w:t>
      </w:r>
    </w:p>
    <w:p w:rsidR="00A77720" w:rsidRDefault="00B3492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 Внести в Соглашение следующие изменения </w:t>
      </w:r>
      <w:r>
        <w:rPr>
          <w:rFonts w:ascii="Times New Roman" w:hAnsi="Times New Roman"/>
          <w:sz w:val="18"/>
          <w:szCs w:val="18"/>
          <w:lang w:eastAsia="ru-RU"/>
        </w:rPr>
        <w:t>&lt;1&gt;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77720" w:rsidRDefault="00B3492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_________________________________________________________;</w:t>
      </w:r>
    </w:p>
    <w:p w:rsidR="00A77720" w:rsidRDefault="00B3492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_________________________________________________.</w:t>
      </w:r>
    </w:p>
    <w:p w:rsidR="00A77720" w:rsidRDefault="00B3492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 Настоящее   Дополнительное   соглашение   к   Соглашению является неотъемлемой частью Соглашения.</w:t>
      </w:r>
    </w:p>
    <w:p w:rsidR="00A77720" w:rsidRDefault="00B3492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Настоящее  Дополнительное соглашение к Соглашению вступает в силу с даты  его  подписания лицами, име</w:t>
      </w:r>
      <w:r>
        <w:rPr>
          <w:rFonts w:ascii="Times New Roman" w:hAnsi="Times New Roman"/>
          <w:sz w:val="28"/>
          <w:szCs w:val="28"/>
          <w:lang w:eastAsia="ru-RU"/>
        </w:rPr>
        <w:t>ющими право действовать от имени каждой из Сторон,  и  действует до полного исполнения Сторонами своих обязательств по настоящему Соглашению.</w:t>
      </w:r>
    </w:p>
    <w:p w:rsidR="00A77720" w:rsidRDefault="00B3492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Условия   Соглашения, не   затронутые  настоящим Дополнительным соглашением, остаются неизменными.</w:t>
      </w:r>
    </w:p>
    <w:p w:rsidR="00A77720" w:rsidRDefault="00B34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Настоящее</w:t>
      </w:r>
      <w:r>
        <w:rPr>
          <w:rFonts w:ascii="Times New Roman" w:hAnsi="Times New Roman"/>
          <w:sz w:val="28"/>
          <w:szCs w:val="28"/>
          <w:lang w:eastAsia="ru-RU"/>
        </w:rPr>
        <w:t xml:space="preserve"> Дополнительное соглашение к Соглашению составлено в  двух экземплярах, по одному экземпляру для каждой из Сторон.</w:t>
      </w:r>
    </w:p>
    <w:p w:rsidR="00A77720" w:rsidRDefault="00A777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7720" w:rsidRDefault="00B349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Подписи Сторон.</w:t>
      </w:r>
    </w:p>
    <w:p w:rsidR="00A77720" w:rsidRDefault="00B349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tbl>
      <w:tblPr>
        <w:tblW w:w="9354" w:type="dxa"/>
        <w:tblLayout w:type="fixed"/>
        <w:tblLook w:val="01E0" w:firstRow="1" w:lastRow="1" w:firstColumn="1" w:lastColumn="1" w:noHBand="0" w:noVBand="0"/>
      </w:tblPr>
      <w:tblGrid>
        <w:gridCol w:w="4672"/>
        <w:gridCol w:w="4682"/>
      </w:tblGrid>
      <w:tr w:rsidR="00A77720">
        <w:tc>
          <w:tcPr>
            <w:tcW w:w="4672" w:type="dxa"/>
          </w:tcPr>
          <w:p w:rsidR="00A77720" w:rsidRDefault="00B349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681" w:type="dxa"/>
          </w:tcPr>
          <w:p w:rsidR="00A77720" w:rsidRDefault="00B349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Получатель субсидии</w:t>
            </w:r>
          </w:p>
        </w:tc>
      </w:tr>
      <w:tr w:rsidR="00A77720">
        <w:tc>
          <w:tcPr>
            <w:tcW w:w="4672" w:type="dxa"/>
          </w:tcPr>
          <w:p w:rsidR="00A77720" w:rsidRDefault="00A77720">
            <w:pPr>
              <w:tabs>
                <w:tab w:val="left" w:pos="1695"/>
              </w:tabs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  <w:p w:rsidR="00A77720" w:rsidRDefault="00B3492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613040, Кировская область,</w:t>
            </w:r>
          </w:p>
          <w:p w:rsidR="00A77720" w:rsidRDefault="00B3492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Кирово-Чепецк,</w:t>
            </w:r>
          </w:p>
          <w:p w:rsidR="00A77720" w:rsidRDefault="00B3492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Первомайская, д.6</w:t>
            </w:r>
          </w:p>
          <w:p w:rsidR="00A77720" w:rsidRDefault="00B3492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 4-50-50, факс 4-07-83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 4341007902 КПП 431201001 ОКПО 04030363 ОКТМО 33707000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1024300751177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ОКВЭД 84.11.32 деятельность органов местного самоуправления городских округов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Плательщик (наименование в платёжном поручении)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финансов администрации города Кирово-Чепецка (Администрация города Кирово-Чепецка)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л/с 03936420492 – местный бюджет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Казначейский счет 03231643337070004000 в ОТДЕЛЕНИИ КИРОВ БАНКА РОССИИ// УФК по Кировской области г. Киров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казначейский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 40102810345370000033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БИК 013304182</w:t>
            </w:r>
          </w:p>
          <w:p w:rsidR="00A77720" w:rsidRDefault="00A77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77720" w:rsidRDefault="00B34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 муниципального образования «Город Кирово-Чепецк» Кировской области</w:t>
            </w:r>
          </w:p>
          <w:p w:rsidR="00A77720" w:rsidRDefault="00A77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7720" w:rsidRDefault="00A77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7720" w:rsidRDefault="00B3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/______________/</w:t>
            </w:r>
          </w:p>
          <w:p w:rsidR="00A77720" w:rsidRDefault="00A77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 20____ г.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м.п.</w:t>
            </w:r>
          </w:p>
          <w:p w:rsidR="00A77720" w:rsidRDefault="00A7772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1" w:type="dxa"/>
          </w:tcPr>
          <w:p w:rsidR="00A77720" w:rsidRDefault="00A7772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4" w:hanging="16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7" w:hanging="1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7" w:hanging="1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7" w:hanging="1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7" w:hanging="1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7" w:hanging="1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7" w:hanging="1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7" w:hanging="1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448" w:hanging="4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B3492B">
            <w:pPr>
              <w:tabs>
                <w:tab w:val="left" w:pos="1080"/>
              </w:tabs>
              <w:spacing w:after="0" w:line="240" w:lineRule="auto"/>
              <w:ind w:left="448" w:hanging="4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/</w:t>
            </w:r>
          </w:p>
          <w:p w:rsidR="00A77720" w:rsidRDefault="00A77720">
            <w:pPr>
              <w:tabs>
                <w:tab w:val="left" w:pos="1080"/>
              </w:tabs>
              <w:spacing w:after="0"/>
              <w:ind w:left="448" w:hanging="4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B3492B">
            <w:pPr>
              <w:tabs>
                <w:tab w:val="left" w:pos="1080"/>
              </w:tabs>
              <w:spacing w:after="0"/>
              <w:ind w:left="448" w:hanging="44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«____» _____________ 20___г.</w:t>
            </w:r>
          </w:p>
          <w:p w:rsidR="00A77720" w:rsidRDefault="00B3492B">
            <w:pPr>
              <w:tabs>
                <w:tab w:val="left" w:pos="1080"/>
              </w:tabs>
              <w:spacing w:after="0"/>
              <w:ind w:left="448" w:hanging="4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м.п.</w:t>
            </w:r>
          </w:p>
        </w:tc>
      </w:tr>
    </w:tbl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77720" w:rsidRDefault="00A77720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77720" w:rsidRDefault="00B3492B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&lt;1&gt; Указываются подпункты, пункты, разделы Соглашения, в которые вносятся изменения.</w:t>
      </w: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sz w:val="22"/>
          <w:szCs w:val="22"/>
        </w:rPr>
      </w:pP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color w:val="0070C0"/>
          <w:sz w:val="22"/>
          <w:szCs w:val="22"/>
        </w:rPr>
      </w:pP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color w:val="0070C0"/>
          <w:sz w:val="22"/>
          <w:szCs w:val="22"/>
        </w:rPr>
      </w:pP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sz w:val="22"/>
          <w:szCs w:val="22"/>
        </w:rPr>
      </w:pP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sz w:val="22"/>
          <w:szCs w:val="22"/>
        </w:rPr>
      </w:pP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sz w:val="22"/>
          <w:szCs w:val="22"/>
        </w:rPr>
      </w:pP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sz w:val="22"/>
          <w:szCs w:val="22"/>
        </w:rPr>
      </w:pP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sz w:val="22"/>
          <w:szCs w:val="22"/>
        </w:rPr>
      </w:pP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sz w:val="22"/>
          <w:szCs w:val="22"/>
        </w:rPr>
      </w:pP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sz w:val="22"/>
          <w:szCs w:val="22"/>
        </w:rPr>
      </w:pP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sz w:val="22"/>
          <w:szCs w:val="22"/>
        </w:rPr>
      </w:pP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sz w:val="22"/>
          <w:szCs w:val="22"/>
        </w:rPr>
      </w:pPr>
    </w:p>
    <w:p w:rsidR="00A77720" w:rsidRDefault="00A77720">
      <w:pPr>
        <w:pStyle w:val="ConsPlusNonformat"/>
        <w:ind w:firstLine="4820"/>
        <w:rPr>
          <w:rFonts w:ascii="Times New Roman" w:hAnsi="Times New Roman" w:cs="Times New Roman"/>
          <w:sz w:val="22"/>
          <w:szCs w:val="22"/>
        </w:rPr>
      </w:pPr>
    </w:p>
    <w:p w:rsidR="00A77720" w:rsidRDefault="00B3492B">
      <w:pPr>
        <w:pStyle w:val="ConsPlusNonformat"/>
        <w:ind w:firstLine="4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6</w:t>
      </w:r>
    </w:p>
    <w:p w:rsidR="00A77720" w:rsidRDefault="00B3492B">
      <w:pPr>
        <w:ind w:left="4820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к соглашению </w:t>
      </w:r>
      <w:r>
        <w:rPr>
          <w:rFonts w:ascii="Times New Roman" w:hAnsi="Times New Roman"/>
          <w:bCs/>
        </w:rPr>
        <w:t xml:space="preserve">о </w:t>
      </w:r>
      <w:r>
        <w:rPr>
          <w:rFonts w:ascii="Times New Roman" w:eastAsia="Times New Roman" w:hAnsi="Times New Roman"/>
          <w:lang w:eastAsia="ru-RU"/>
        </w:rPr>
        <w:t xml:space="preserve">предоставления субсидии из бюджета  муниципального образования городской округ «Город Кирово-Чепецк» Кировской области, </w:t>
      </w:r>
      <w:r>
        <w:rPr>
          <w:rFonts w:ascii="Times New Roman" w:hAnsi="Times New Roman"/>
        </w:rPr>
        <w:t xml:space="preserve">Кирово-Чепецкой городской организации </w:t>
      </w:r>
      <w:r>
        <w:rPr>
          <w:rFonts w:ascii="Times New Roman" w:eastAsia="Times New Roman" w:hAnsi="Times New Roman"/>
          <w:lang w:eastAsia="ru-RU"/>
        </w:rPr>
        <w:t xml:space="preserve"> Кировской областной организации Всероссийской общественной организации ветеранов (пенсионеров) во</w:t>
      </w:r>
      <w:r>
        <w:rPr>
          <w:rFonts w:ascii="Times New Roman" w:eastAsia="Times New Roman" w:hAnsi="Times New Roman"/>
          <w:lang w:eastAsia="ru-RU"/>
        </w:rPr>
        <w:t>йны, труда, Вооруженных сил и правоохранительных органов</w:t>
      </w:r>
    </w:p>
    <w:p w:rsidR="00A77720" w:rsidRDefault="00A77720">
      <w:pPr>
        <w:pStyle w:val="ConsPlusNonformat"/>
        <w:ind w:firstLine="4820"/>
        <w:rPr>
          <w:rFonts w:ascii="Times New Roman" w:hAnsi="Times New Roman"/>
          <w:sz w:val="22"/>
          <w:szCs w:val="22"/>
        </w:rPr>
      </w:pPr>
    </w:p>
    <w:p w:rsidR="00A77720" w:rsidRDefault="00A77720">
      <w:pPr>
        <w:pStyle w:val="ConsPlusNonformat"/>
        <w:rPr>
          <w:rFonts w:ascii="Times New Roman" w:hAnsi="Times New Roman"/>
          <w:sz w:val="28"/>
          <w:szCs w:val="28"/>
        </w:rPr>
      </w:pPr>
    </w:p>
    <w:p w:rsidR="00A77720" w:rsidRDefault="00B349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Соглашение о расторжении соглашения </w:t>
      </w:r>
    </w:p>
    <w:p w:rsidR="00A77720" w:rsidRDefault="00B349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предоставлении субсидии </w:t>
      </w:r>
    </w:p>
    <w:p w:rsidR="00A77720" w:rsidRDefault="00B34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из </w:t>
      </w:r>
      <w:r>
        <w:rPr>
          <w:rFonts w:ascii="Times New Roman" w:hAnsi="Times New Roman"/>
          <w:b/>
          <w:sz w:val="28"/>
          <w:szCs w:val="28"/>
        </w:rPr>
        <w:t>бюджета муниципального образования</w:t>
      </w:r>
    </w:p>
    <w:p w:rsidR="00A77720" w:rsidRDefault="00B34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городской округ «Город Кирово-Чепецк» Кировской области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77720" w:rsidRDefault="00A77720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A77720" w:rsidRDefault="00B349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Кирово-Чепецк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«_____» _________ 20__ г.</w:t>
      </w:r>
    </w:p>
    <w:p w:rsidR="00A77720" w:rsidRDefault="00B3492B">
      <w:pPr>
        <w:widowControl w:val="0"/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Администрация муниципального образования городской округ «Город Кирово-Чепецк» Кировской области, которому как получателю средств бюджета муниципального образования городской округ «</w:t>
      </w:r>
      <w:r>
        <w:rPr>
          <w:rFonts w:ascii="Times New Roman" w:hAnsi="Times New Roman"/>
          <w:sz w:val="28"/>
          <w:szCs w:val="28"/>
        </w:rPr>
        <w:t>Город Кирово-Чепецк» Кировской области (далее – бюджет) доведены в установленном порядке лимиты бюджетных обязательств на предоставление субсидии в соответствии со ст. 78.1 Бюджетного кодекса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 в лице главы администрации Коваленко Станис</w:t>
      </w:r>
      <w:r>
        <w:rPr>
          <w:rFonts w:ascii="Times New Roman" w:hAnsi="Times New Roman"/>
          <w:sz w:val="28"/>
          <w:szCs w:val="28"/>
        </w:rPr>
        <w:t>лава Викторовича, действующего на основании Устава муниципального образования городской округ  «Город Кирово-Чепецк» Кировской области, именуемая  в дальнейшем  «ГРБС», с  одной   стороны, и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_,</w:t>
      </w:r>
    </w:p>
    <w:p w:rsidR="00A77720" w:rsidRDefault="00B3492B">
      <w:pPr>
        <w:pStyle w:val="af1"/>
        <w:shd w:val="clear" w:color="auto" w:fill="FFFFFF"/>
        <w:spacing w:before="0" w:after="0"/>
        <w:jc w:val="center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(</w:t>
      </w:r>
      <w:r>
        <w:rPr>
          <w:sz w:val="18"/>
          <w:szCs w:val="18"/>
        </w:rPr>
        <w:t>наименование юридического лица; фамилия, имя, отчество (при наличии) индивидуального предпринимателя, физического лица)</w:t>
      </w:r>
    </w:p>
    <w:p w:rsidR="00A77720" w:rsidRDefault="00B349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 ____________________________________________________________, </w:t>
      </w:r>
    </w:p>
    <w:p w:rsidR="00A77720" w:rsidRDefault="00B349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(должность, фамилия, имя, отчеств</w:t>
      </w:r>
      <w:r>
        <w:rPr>
          <w:rFonts w:ascii="Times New Roman" w:hAnsi="Times New Roman" w:cs="Times New Roman"/>
          <w:sz w:val="18"/>
          <w:szCs w:val="18"/>
        </w:rPr>
        <w:t xml:space="preserve">о (при наличии) </w:t>
      </w:r>
    </w:p>
    <w:p w:rsidR="00A77720" w:rsidRDefault="00B349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основании_________________________________________,</w:t>
      </w:r>
    </w:p>
    <w:p w:rsidR="00A77720" w:rsidRDefault="00B3492B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(документ, удостоверяющий полномочия)</w:t>
      </w:r>
    </w:p>
    <w:p w:rsidR="00A77720" w:rsidRDefault="00B349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именуем__ в дальнейшем «Получатель», с другой стороны, </w:t>
      </w:r>
    </w:p>
    <w:p w:rsidR="00A77720" w:rsidRDefault="00B349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именуемые «Стороны», в соответствии с </w:t>
      </w:r>
    </w:p>
    <w:p w:rsidR="00A77720" w:rsidRDefault="00B34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A77720" w:rsidRDefault="00B3492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(документ, предусматривающий основание для расторжения Соглашения (при наличии), или подпункт, </w:t>
      </w:r>
      <w:r>
        <w:rPr>
          <w:rStyle w:val="a7"/>
          <w:rFonts w:ascii="Times New Roman" w:hAnsi="Times New Roman"/>
          <w:color w:val="auto"/>
          <w:sz w:val="18"/>
          <w:szCs w:val="18"/>
          <w:u w:val="none"/>
        </w:rPr>
        <w:t xml:space="preserve">пункт </w:t>
      </w:r>
      <w:r>
        <w:rPr>
          <w:rFonts w:ascii="Times New Roman" w:hAnsi="Times New Roman"/>
          <w:sz w:val="18"/>
          <w:szCs w:val="18"/>
        </w:rPr>
        <w:t xml:space="preserve"> Соглашения)</w:t>
      </w:r>
    </w:p>
    <w:p w:rsidR="00A77720" w:rsidRDefault="00B3492B">
      <w:pPr>
        <w:pStyle w:val="af1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заключили настоящее соглашение о расторжении соглашения о предоставлении из бюджета муниципального образования  городской округ «Город Кирово-Чепецк» Кировской области субсидии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от   «__» ________ 20__ г. № ______ (далее – Соглашение).</w:t>
      </w:r>
    </w:p>
    <w:p w:rsidR="00A77720" w:rsidRDefault="00B349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Соглашение расто</w:t>
      </w:r>
      <w:r>
        <w:rPr>
          <w:rFonts w:ascii="Times New Roman" w:hAnsi="Times New Roman" w:cs="Times New Roman"/>
          <w:sz w:val="28"/>
          <w:szCs w:val="28"/>
        </w:rPr>
        <w:t>ргается с даты вступления в силу настоящего соглашения о расторжении Соглашения.</w:t>
      </w:r>
    </w:p>
    <w:p w:rsidR="00A77720" w:rsidRDefault="00B349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A77720" w:rsidRDefault="00B349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105"/>
      <w:bookmarkEnd w:id="15"/>
      <w:r>
        <w:rPr>
          <w:rFonts w:ascii="Times New Roman" w:hAnsi="Times New Roman" w:cs="Times New Roman"/>
          <w:sz w:val="28"/>
          <w:szCs w:val="28"/>
        </w:rPr>
        <w:lastRenderedPageBreak/>
        <w:t xml:space="preserve">2.1.Бюджетное обязательство  ГРБС исполнено в размере ________ (____________) рублей __ копеек по КБК  ___________ </w:t>
      </w:r>
      <w:hyperlink r:id="rId11" w:anchor="P2189" w:history="1">
        <w:r>
          <w:rPr>
            <w:rStyle w:val="a7"/>
            <w:rFonts w:ascii="Times New Roman" w:hAnsi="Times New Roman" w:cs="Times New Roman"/>
            <w:color w:val="auto"/>
            <w:sz w:val="18"/>
            <w:szCs w:val="18"/>
            <w:u w:val="none"/>
          </w:rPr>
          <w:t>&lt;1&gt;</w:t>
        </w:r>
      </w:hyperlink>
      <w: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77720" w:rsidRDefault="00B349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12"/>
      <w:bookmarkEnd w:id="16"/>
      <w:r>
        <w:rPr>
          <w:rFonts w:ascii="Times New Roman" w:hAnsi="Times New Roman" w:cs="Times New Roman"/>
          <w:sz w:val="28"/>
          <w:szCs w:val="28"/>
        </w:rPr>
        <w:t>2.2. Обязательство Получателя исполнено в размере ________  (____________) рублей __ копеек  субсидии, предоставленной(ого) в соответствии с _____________________.</w:t>
      </w:r>
    </w:p>
    <w:p w:rsidR="00A77720" w:rsidRDefault="00B349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(указывается пункт, статья Бюджетного кодекса Российской Федерации)</w:t>
      </w:r>
    </w:p>
    <w:p w:rsidR="00A77720" w:rsidRDefault="00B349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ГРБС в течение __ дней со дня расторжения Соглашения обязуется перечислить Получателю сумму субсидии </w:t>
      </w:r>
      <w:bookmarkStart w:id="17" w:name="_Hlk54108824"/>
      <w:r>
        <w:rPr>
          <w:rFonts w:ascii="Times New Roman" w:hAnsi="Times New Roman" w:cs="Times New Roman"/>
          <w:sz w:val="28"/>
          <w:szCs w:val="28"/>
        </w:rPr>
        <w:t>в размере ________ (___________)</w:t>
      </w:r>
      <w:r>
        <w:rPr>
          <w:rFonts w:ascii="Times New Roman" w:hAnsi="Times New Roman" w:cs="Times New Roman"/>
          <w:sz w:val="28"/>
          <w:szCs w:val="28"/>
        </w:rPr>
        <w:t xml:space="preserve"> рублей __ копеек</w:t>
      </w:r>
      <w:r>
        <w:t xml:space="preserve"> </w:t>
      </w:r>
      <w:hyperlink r:id="rId12" w:anchor="P2189" w:history="1">
        <w:r>
          <w:rPr>
            <w:rStyle w:val="a7"/>
            <w:rFonts w:ascii="Times New Roman" w:hAnsi="Times New Roman" w:cs="Times New Roman"/>
            <w:color w:val="auto"/>
            <w:sz w:val="18"/>
            <w:szCs w:val="18"/>
            <w:u w:val="none"/>
          </w:rPr>
          <w:t>&lt;2&gt;</w:t>
        </w:r>
      </w:hyperlink>
      <w:r>
        <w:t>.</w:t>
      </w:r>
      <w:bookmarkEnd w:id="17"/>
    </w:p>
    <w:p w:rsidR="00A77720" w:rsidRDefault="00B349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Получатель в течение __ дней со дня расторжения обязуется возвратить ГРБС в бюджет муниципального образования городской округ «Город Кирово-Чепецк» Кировской области  сумму субсидии  в размере  _______</w:t>
      </w:r>
      <w:r>
        <w:rPr>
          <w:rFonts w:ascii="Times New Roman" w:hAnsi="Times New Roman" w:cs="Times New Roman"/>
          <w:sz w:val="28"/>
          <w:szCs w:val="28"/>
        </w:rPr>
        <w:t>_ (____________) рублей __ копеек</w:t>
      </w:r>
      <w:r>
        <w:t xml:space="preserve"> </w:t>
      </w:r>
      <w:hyperlink r:id="rId13" w:anchor="P2189" w:history="1">
        <w:r>
          <w:rPr>
            <w:rStyle w:val="a7"/>
            <w:rFonts w:ascii="Times New Roman" w:hAnsi="Times New Roman" w:cs="Times New Roman"/>
            <w:color w:val="auto"/>
            <w:sz w:val="18"/>
            <w:szCs w:val="18"/>
            <w:u w:val="none"/>
          </w:rPr>
          <w:t>&lt;2&gt;</w:t>
        </w:r>
      </w:hyperlink>
      <w:r>
        <w:t>.</w:t>
      </w:r>
    </w:p>
    <w:p w:rsidR="00A77720" w:rsidRDefault="00B349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2.5._____________________________________________________. </w:t>
      </w:r>
      <w:hyperlink r:id="rId14" w:anchor="P2190" w:history="1">
        <w:r>
          <w:rPr>
            <w:rStyle w:val="a7"/>
            <w:rFonts w:ascii="Times New Roman" w:hAnsi="Times New Roman" w:cs="Times New Roman"/>
            <w:color w:val="auto"/>
            <w:sz w:val="18"/>
            <w:szCs w:val="18"/>
            <w:u w:val="none"/>
          </w:rPr>
          <w:t>&lt;3&gt;</w:t>
        </w:r>
      </w:hyperlink>
    </w:p>
    <w:p w:rsidR="00A77720" w:rsidRDefault="00B34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_________.</w:t>
      </w:r>
    </w:p>
    <w:p w:rsidR="00A77720" w:rsidRDefault="00B3492B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«не имеют» при отсутствии претензий; при наличии претензий указывается их содержание)</w:t>
      </w:r>
    </w:p>
    <w:p w:rsidR="00A77720" w:rsidRDefault="00B34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A77720" w:rsidRDefault="00B34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>
        <w:rPr>
          <w:rFonts w:ascii="Times New Roman" w:hAnsi="Times New Roman" w:cs="Times New Roman"/>
          <w:sz w:val="28"/>
          <w:szCs w:val="28"/>
        </w:rPr>
        <w:t xml:space="preserve">бязательства Сторон по Соглашению прекращаются с момента вступления в силу настоящего соглашения о расторжении Соглашения, за исключением обязательств, предусмотренных подпунктом(ами) ___, пунктом(ами) ___ Соглашения </w:t>
      </w:r>
      <w:hyperlink r:id="rId15" w:anchor="P2191" w:history="1">
        <w:r>
          <w:rPr>
            <w:rStyle w:val="a7"/>
            <w:rFonts w:ascii="Times New Roman" w:hAnsi="Times New Roman" w:cs="Times New Roman"/>
            <w:color w:val="auto"/>
            <w:sz w:val="18"/>
            <w:szCs w:val="18"/>
            <w:u w:val="none"/>
          </w:rPr>
          <w:t>&lt;4&gt;</w:t>
        </w:r>
      </w:hyperlink>
      <w:r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прекращают свое действие после полного их исполнения.</w:t>
      </w:r>
    </w:p>
    <w:p w:rsidR="00A77720" w:rsidRDefault="00B34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Иные положения соглашения о расторжении  Соглашения:</w:t>
      </w:r>
    </w:p>
    <w:p w:rsidR="00A77720" w:rsidRDefault="00B34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135"/>
      <w:bookmarkStart w:id="19" w:name="P2137"/>
      <w:bookmarkEnd w:id="18"/>
      <w:bookmarkEnd w:id="19"/>
      <w:r>
        <w:rPr>
          <w:rFonts w:ascii="Times New Roman" w:hAnsi="Times New Roman" w:cs="Times New Roman"/>
          <w:sz w:val="28"/>
          <w:szCs w:val="28"/>
        </w:rPr>
        <w:t xml:space="preserve">6.1. Настоящее дополнительное соглашение составлено </w:t>
      </w:r>
      <w:r>
        <w:rPr>
          <w:rFonts w:ascii="Times New Roman" w:hAnsi="Times New Roman" w:cs="Times New Roman"/>
          <w:sz w:val="28"/>
        </w:rPr>
        <w:t>на __ листах в 2 (двух) экземплярах, имеющих равную юридическую силу, по одному для каждой из</w:t>
      </w:r>
      <w:r>
        <w:rPr>
          <w:rFonts w:ascii="Times New Roman" w:hAnsi="Times New Roman" w:cs="Times New Roman"/>
          <w:sz w:val="28"/>
        </w:rPr>
        <w:t xml:space="preserve"> Сторон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720" w:rsidRDefault="00B34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_______________________________________________________ </w:t>
      </w:r>
      <w:hyperlink r:id="rId16" w:anchor="P2195" w:history="1">
        <w:r>
          <w:rPr>
            <w:rStyle w:val="a7"/>
            <w:rFonts w:ascii="Times New Roman" w:hAnsi="Times New Roman" w:cs="Times New Roman"/>
            <w:color w:val="auto"/>
            <w:sz w:val="18"/>
            <w:szCs w:val="18"/>
            <w:u w:val="none"/>
          </w:rPr>
          <w:t>&lt;5&gt;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77720" w:rsidRDefault="00A777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720" w:rsidRDefault="00B349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Подписи Сторон</w:t>
      </w:r>
    </w:p>
    <w:p w:rsidR="00A77720" w:rsidRDefault="00B34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</w:t>
      </w:r>
    </w:p>
    <w:tbl>
      <w:tblPr>
        <w:tblW w:w="9354" w:type="dxa"/>
        <w:tblLayout w:type="fixed"/>
        <w:tblLook w:val="01E0" w:firstRow="1" w:lastRow="1" w:firstColumn="1" w:lastColumn="1" w:noHBand="0" w:noVBand="0"/>
      </w:tblPr>
      <w:tblGrid>
        <w:gridCol w:w="4672"/>
        <w:gridCol w:w="4682"/>
      </w:tblGrid>
      <w:tr w:rsidR="00A77720">
        <w:tc>
          <w:tcPr>
            <w:tcW w:w="4672" w:type="dxa"/>
          </w:tcPr>
          <w:p w:rsidR="00A77720" w:rsidRDefault="00B349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681" w:type="dxa"/>
          </w:tcPr>
          <w:p w:rsidR="00A77720" w:rsidRDefault="00B349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Получатель субсидии</w:t>
            </w:r>
          </w:p>
        </w:tc>
      </w:tr>
      <w:tr w:rsidR="00A77720">
        <w:tc>
          <w:tcPr>
            <w:tcW w:w="4672" w:type="dxa"/>
          </w:tcPr>
          <w:p w:rsidR="00A77720" w:rsidRDefault="00A77720">
            <w:pPr>
              <w:tabs>
                <w:tab w:val="left" w:pos="1695"/>
              </w:tabs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  <w:p w:rsidR="00A77720" w:rsidRDefault="00B3492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613040, Кировская область,</w:t>
            </w:r>
          </w:p>
          <w:p w:rsidR="00A77720" w:rsidRDefault="00B3492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Кирово-Чепецк,</w:t>
            </w:r>
          </w:p>
          <w:p w:rsidR="00A77720" w:rsidRDefault="00B3492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Первомайская, </w:t>
            </w:r>
            <w:r>
              <w:rPr>
                <w:rFonts w:ascii="Times New Roman" w:hAnsi="Times New Roman"/>
                <w:sz w:val="28"/>
                <w:szCs w:val="28"/>
              </w:rPr>
              <w:t>д.6</w:t>
            </w:r>
          </w:p>
          <w:p w:rsidR="00A77720" w:rsidRDefault="00B3492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 4-50-50, факс 4-07-83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 4341007902 КПП 431201001 ОКПО 04030363 ОКТМО 33707000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1024300751177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ОКВЭД 84.11.32 деятельность органов местного самоуправления городских округов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Плательщик (наименование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платёжном поручении) – Департамент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 администрации города Кирово-Чепецка (Администрация города Кирово-Чепецка)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л/с 03936420492 – местный бюджет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Казначейский счет 03231643337070004000 в ОТДЕЛЕНИИ КИРОВ БАНКА РОССИИ// УФК по Кировской области г. Киров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казначейский счет 40102810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345370000033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БИК 013304182</w:t>
            </w:r>
          </w:p>
          <w:p w:rsidR="00A77720" w:rsidRDefault="00A77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77720" w:rsidRDefault="00B34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 муниципального образования «Город Кирово-Чепецк» Кировской области</w:t>
            </w:r>
          </w:p>
          <w:p w:rsidR="00A77720" w:rsidRDefault="00A77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7720" w:rsidRDefault="00A77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7720" w:rsidRDefault="00B34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/______________/</w:t>
            </w:r>
          </w:p>
          <w:p w:rsidR="00A77720" w:rsidRDefault="00A77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 20____ г.</w:t>
            </w:r>
          </w:p>
          <w:p w:rsidR="00A77720" w:rsidRDefault="00B34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м.п.</w:t>
            </w:r>
          </w:p>
          <w:p w:rsidR="00A77720" w:rsidRDefault="00A7772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1" w:type="dxa"/>
          </w:tcPr>
          <w:p w:rsidR="00A77720" w:rsidRDefault="00A7772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4" w:hanging="16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7" w:hanging="1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7" w:hanging="1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7" w:hanging="1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7" w:hanging="1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7" w:hanging="1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7" w:hanging="1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7" w:hanging="1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/>
              <w:ind w:left="167" w:hanging="1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A77720">
            <w:pPr>
              <w:tabs>
                <w:tab w:val="left" w:pos="1080"/>
              </w:tabs>
              <w:spacing w:after="0" w:line="240" w:lineRule="auto"/>
              <w:ind w:left="167" w:hanging="1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7720" w:rsidRDefault="00B3492B">
            <w:pPr>
              <w:tabs>
                <w:tab w:val="left" w:pos="1080"/>
              </w:tabs>
              <w:spacing w:after="0" w:line="240" w:lineRule="auto"/>
              <w:ind w:left="448" w:hanging="4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________________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/</w:t>
            </w:r>
          </w:p>
          <w:p w:rsidR="00A77720" w:rsidRDefault="00A77720">
            <w:pPr>
              <w:tabs>
                <w:tab w:val="left" w:pos="1080"/>
              </w:tabs>
              <w:spacing w:after="0"/>
              <w:ind w:left="448" w:hanging="4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7720" w:rsidRDefault="00B3492B">
            <w:pPr>
              <w:tabs>
                <w:tab w:val="left" w:pos="1080"/>
              </w:tabs>
              <w:spacing w:after="0"/>
              <w:ind w:left="448" w:hanging="44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«____» _____________ 20___г.</w:t>
            </w:r>
          </w:p>
          <w:p w:rsidR="00A77720" w:rsidRDefault="00B3492B">
            <w:pPr>
              <w:tabs>
                <w:tab w:val="left" w:pos="1080"/>
              </w:tabs>
              <w:spacing w:after="0"/>
              <w:ind w:left="448" w:hanging="4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м.п.</w:t>
            </w:r>
          </w:p>
        </w:tc>
      </w:tr>
    </w:tbl>
    <w:p w:rsidR="00A77720" w:rsidRDefault="00A777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7720" w:rsidRDefault="00A777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7720" w:rsidRDefault="00A777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7720" w:rsidRDefault="00A777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7720" w:rsidRDefault="00A777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7720" w:rsidRDefault="00A777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7720" w:rsidRDefault="00A777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7720" w:rsidRDefault="00A77720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A77720" w:rsidRDefault="00A77720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A77720" w:rsidRDefault="00B3492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0" w:name="P2186"/>
      <w:bookmarkStart w:id="21" w:name="P2188"/>
      <w:bookmarkEnd w:id="20"/>
      <w:bookmarkEnd w:id="21"/>
      <w:r>
        <w:rPr>
          <w:rFonts w:ascii="Times New Roman" w:hAnsi="Times New Roman" w:cs="Times New Roman"/>
          <w:sz w:val="18"/>
          <w:szCs w:val="18"/>
        </w:rPr>
        <w:t xml:space="preserve">&lt;1&gt; Если субсидия (грант в форме субсидии) предоставляется по нескольким КБК, то указываются последовательно соответствующие КБК, а также суммы субсидии (гранта в форме субсидии), </w:t>
      </w:r>
      <w:r>
        <w:rPr>
          <w:rFonts w:ascii="Times New Roman" w:hAnsi="Times New Roman" w:cs="Times New Roman"/>
          <w:sz w:val="18"/>
          <w:szCs w:val="18"/>
        </w:rPr>
        <w:t>предоставляемые по таким КБК.</w:t>
      </w:r>
    </w:p>
    <w:p w:rsidR="00A77720" w:rsidRDefault="00B3492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2" w:name="P2189"/>
      <w:bookmarkEnd w:id="22"/>
      <w:r>
        <w:rPr>
          <w:rFonts w:ascii="Times New Roman" w:hAnsi="Times New Roman" w:cs="Times New Roman"/>
          <w:sz w:val="18"/>
          <w:szCs w:val="18"/>
        </w:rPr>
        <w:t xml:space="preserve">&lt;2&gt; Указывается в зависимости от исполнения обязательств, указанных в </w:t>
      </w:r>
      <w:hyperlink r:id="rId17" w:anchor="P2105" w:history="1">
        <w:r>
          <w:rPr>
            <w:rStyle w:val="a7"/>
            <w:rFonts w:ascii="Times New Roman" w:hAnsi="Times New Roman" w:cs="Times New Roman"/>
            <w:color w:val="auto"/>
            <w:sz w:val="18"/>
            <w:szCs w:val="18"/>
            <w:u w:val="none"/>
          </w:rPr>
          <w:t>подпунктах 2.1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и </w:t>
      </w:r>
      <w:hyperlink r:id="rId18" w:anchor="P2112" w:history="1">
        <w:r>
          <w:rPr>
            <w:rStyle w:val="a7"/>
            <w:rFonts w:ascii="Times New Roman" w:hAnsi="Times New Roman" w:cs="Times New Roman"/>
            <w:color w:val="auto"/>
            <w:sz w:val="18"/>
            <w:szCs w:val="18"/>
            <w:u w:val="none"/>
          </w:rPr>
          <w:t>2.2</w:t>
        </w:r>
      </w:hyperlink>
      <w:r>
        <w:rPr>
          <w:rStyle w:val="a7"/>
          <w:rFonts w:ascii="Times New Roman" w:hAnsi="Times New Roman" w:cs="Times New Roman"/>
          <w:color w:val="auto"/>
          <w:sz w:val="18"/>
          <w:szCs w:val="18"/>
          <w:u w:val="none"/>
        </w:rPr>
        <w:t xml:space="preserve"> пункта 2</w:t>
      </w:r>
      <w:r>
        <w:rPr>
          <w:rFonts w:ascii="Times New Roman" w:hAnsi="Times New Roman" w:cs="Times New Roman"/>
          <w:sz w:val="18"/>
          <w:szCs w:val="18"/>
        </w:rPr>
        <w:t xml:space="preserve"> настоящего  соглашения о расторжении Соглашения.</w:t>
      </w:r>
    </w:p>
    <w:p w:rsidR="00A77720" w:rsidRDefault="00B3492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3" w:name="P2190"/>
      <w:bookmarkEnd w:id="23"/>
      <w:r>
        <w:rPr>
          <w:rFonts w:ascii="Times New Roman" w:hAnsi="Times New Roman" w:cs="Times New Roman"/>
          <w:sz w:val="18"/>
          <w:szCs w:val="18"/>
        </w:rPr>
        <w:t>&lt;3&gt; Указываются иные ко</w:t>
      </w:r>
      <w:r>
        <w:rPr>
          <w:rFonts w:ascii="Times New Roman" w:hAnsi="Times New Roman" w:cs="Times New Roman"/>
          <w:sz w:val="18"/>
          <w:szCs w:val="18"/>
        </w:rPr>
        <w:t>нкретные условия (при необходимости).</w:t>
      </w:r>
    </w:p>
    <w:p w:rsidR="00A77720" w:rsidRDefault="00B3492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4" w:name="P2191"/>
      <w:bookmarkEnd w:id="24"/>
      <w:r>
        <w:rPr>
          <w:rFonts w:ascii="Times New Roman" w:hAnsi="Times New Roman" w:cs="Times New Roman"/>
          <w:sz w:val="18"/>
          <w:szCs w:val="18"/>
        </w:rPr>
        <w:t>&lt;4&gt; Указываются подпункты,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A77720" w:rsidRDefault="00B3492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5" w:name="P2192"/>
      <w:bookmarkStart w:id="26" w:name="P2194"/>
      <w:bookmarkStart w:id="27" w:name="P2195"/>
      <w:bookmarkEnd w:id="25"/>
      <w:bookmarkEnd w:id="26"/>
      <w:bookmarkEnd w:id="27"/>
      <w:r>
        <w:rPr>
          <w:rFonts w:ascii="Times New Roman" w:hAnsi="Times New Roman" w:cs="Times New Roman"/>
          <w:sz w:val="18"/>
          <w:szCs w:val="18"/>
        </w:rPr>
        <w:t>&lt;5&gt; Указываются иные конкретные положения (при наличии).</w:t>
      </w:r>
    </w:p>
    <w:sectPr w:rsidR="00A77720">
      <w:headerReference w:type="default" r:id="rId19"/>
      <w:headerReference w:type="first" r:id="rId20"/>
      <w:pgSz w:w="11906" w:h="16838"/>
      <w:pgMar w:top="766" w:right="851" w:bottom="709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92B" w:rsidRDefault="00B3492B">
      <w:pPr>
        <w:spacing w:after="0" w:line="240" w:lineRule="auto"/>
      </w:pPr>
      <w:r>
        <w:separator/>
      </w:r>
    </w:p>
  </w:endnote>
  <w:endnote w:type="continuationSeparator" w:id="0">
    <w:p w:rsidR="00B3492B" w:rsidRDefault="00B3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92B" w:rsidRDefault="00B3492B">
      <w:pPr>
        <w:spacing w:after="0" w:line="240" w:lineRule="auto"/>
      </w:pPr>
      <w:r>
        <w:separator/>
      </w:r>
    </w:p>
  </w:footnote>
  <w:footnote w:type="continuationSeparator" w:id="0">
    <w:p w:rsidR="00B3492B" w:rsidRDefault="00B34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720" w:rsidRDefault="00B3492B">
    <w:pPr>
      <w:pStyle w:val="a9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8A3805">
      <w:rPr>
        <w:rFonts w:ascii="Times New Roman" w:hAnsi="Times New Roman"/>
        <w:noProof/>
      </w:rPr>
      <w:t>15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720" w:rsidRDefault="00B3492B">
    <w:pPr>
      <w:pStyle w:val="a9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8A3805"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720" w:rsidRDefault="00A777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354"/>
    <w:multiLevelType w:val="multilevel"/>
    <w:tmpl w:val="4F1E96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1" w15:restartNumberingAfterBreak="0">
    <w:nsid w:val="04210AEB"/>
    <w:multiLevelType w:val="multilevel"/>
    <w:tmpl w:val="387448D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2" w15:restartNumberingAfterBreak="0">
    <w:nsid w:val="12F50569"/>
    <w:multiLevelType w:val="multilevel"/>
    <w:tmpl w:val="77D6C5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B0C54F9"/>
    <w:multiLevelType w:val="multilevel"/>
    <w:tmpl w:val="218A170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54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0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52" w:hanging="18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20"/>
    <w:rsid w:val="008A3805"/>
    <w:rsid w:val="00A77720"/>
    <w:rsid w:val="00B3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CFBC6-BF5C-433F-AE03-CFEB8387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4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134CF8"/>
    <w:pPr>
      <w:spacing w:before="255" w:after="300" w:line="315" w:lineRule="atLeast"/>
      <w:outlineLvl w:val="1"/>
    </w:pPr>
    <w:rPr>
      <w:rFonts w:ascii="Tahoma" w:eastAsia="Times New Roman" w:hAnsi="Tahoma" w:cs="Tahoma"/>
      <w:b/>
      <w:bCs/>
      <w:color w:val="804E32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134CF8"/>
    <w:pPr>
      <w:spacing w:before="285" w:after="300" w:line="315" w:lineRule="atLeast"/>
      <w:outlineLvl w:val="2"/>
    </w:pPr>
    <w:rPr>
      <w:rFonts w:ascii="Tahoma" w:eastAsia="Times New Roman" w:hAnsi="Tahoma" w:cs="Tahoma"/>
      <w:b/>
      <w:bCs/>
      <w:color w:val="804E3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sid w:val="00134CF8"/>
    <w:rPr>
      <w:rFonts w:ascii="Tahoma" w:eastAsia="Times New Roman" w:hAnsi="Tahoma" w:cs="Tahoma"/>
      <w:b/>
      <w:bCs/>
      <w:color w:val="804E32"/>
      <w:sz w:val="26"/>
      <w:szCs w:val="26"/>
      <w:lang w:eastAsia="ru-RU"/>
    </w:rPr>
  </w:style>
  <w:style w:type="character" w:customStyle="1" w:styleId="30">
    <w:name w:val="Заголовок 3 Знак"/>
    <w:link w:val="3"/>
    <w:qFormat/>
    <w:rsid w:val="00134CF8"/>
    <w:rPr>
      <w:rFonts w:ascii="Tahoma" w:eastAsia="Times New Roman" w:hAnsi="Tahoma" w:cs="Tahoma"/>
      <w:b/>
      <w:bCs/>
      <w:color w:val="804E32"/>
      <w:sz w:val="26"/>
      <w:szCs w:val="26"/>
      <w:lang w:eastAsia="ru-RU"/>
    </w:rPr>
  </w:style>
  <w:style w:type="character" w:customStyle="1" w:styleId="a3">
    <w:name w:val="Текст Знак"/>
    <w:link w:val="a4"/>
    <w:qFormat/>
    <w:rsid w:val="00134C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выноски Знак"/>
    <w:link w:val="a6"/>
    <w:uiPriority w:val="99"/>
    <w:semiHidden/>
    <w:qFormat/>
    <w:rsid w:val="000A1933"/>
    <w:rPr>
      <w:rFonts w:ascii="Segoe UI" w:hAnsi="Segoe UI" w:cs="Segoe UI"/>
      <w:sz w:val="18"/>
      <w:szCs w:val="18"/>
      <w:lang w:eastAsia="en-US"/>
    </w:rPr>
  </w:style>
  <w:style w:type="character" w:styleId="a7">
    <w:name w:val="Hyperlink"/>
    <w:uiPriority w:val="99"/>
    <w:semiHidden/>
    <w:unhideWhenUsed/>
    <w:rsid w:val="005C645D"/>
    <w:rPr>
      <w:color w:val="0000FF"/>
      <w:u w:val="single"/>
    </w:rPr>
  </w:style>
  <w:style w:type="character" w:customStyle="1" w:styleId="a8">
    <w:name w:val="Верхний колонтитул Знак"/>
    <w:link w:val="a9"/>
    <w:uiPriority w:val="99"/>
    <w:qFormat/>
    <w:rsid w:val="0034617D"/>
    <w:rPr>
      <w:sz w:val="22"/>
      <w:szCs w:val="22"/>
      <w:lang w:eastAsia="en-US"/>
    </w:rPr>
  </w:style>
  <w:style w:type="character" w:customStyle="1" w:styleId="aa">
    <w:name w:val="Нижний колонтитул Знак"/>
    <w:link w:val="ab"/>
    <w:uiPriority w:val="99"/>
    <w:qFormat/>
    <w:rsid w:val="0034617D"/>
    <w:rPr>
      <w:sz w:val="22"/>
      <w:szCs w:val="22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513533"/>
    <w:rPr>
      <w:rFonts w:ascii="Courier New" w:eastAsia="Times New Roman" w:hAnsi="Courier New" w:cs="Courier New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nformat">
    <w:name w:val="ConsPlusNonformat"/>
    <w:qFormat/>
    <w:rsid w:val="00134CF8"/>
    <w:pPr>
      <w:widowControl w:val="0"/>
    </w:pPr>
    <w:rPr>
      <w:rFonts w:ascii="Courier New" w:eastAsia="Times New Roman" w:hAnsi="Courier New" w:cs="Courier New"/>
    </w:rPr>
  </w:style>
  <w:style w:type="paragraph" w:styleId="af1">
    <w:name w:val="Normal (Web)"/>
    <w:basedOn w:val="a"/>
    <w:uiPriority w:val="99"/>
    <w:qFormat/>
    <w:rsid w:val="00134CF8"/>
    <w:pPr>
      <w:spacing w:before="252" w:after="25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Plain Text"/>
    <w:basedOn w:val="a"/>
    <w:link w:val="a3"/>
    <w:qFormat/>
    <w:rsid w:val="00134C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34CF8"/>
    <w:pPr>
      <w:ind w:left="720"/>
      <w:contextualSpacing/>
    </w:pPr>
  </w:style>
  <w:style w:type="paragraph" w:customStyle="1" w:styleId="ConsPlusNormal">
    <w:name w:val="ConsPlusNormal"/>
    <w:qFormat/>
    <w:rsid w:val="00134CF8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TitlePage">
    <w:name w:val="ConsPlusTitlePage"/>
    <w:qFormat/>
    <w:rsid w:val="00E9218D"/>
    <w:pPr>
      <w:widowControl w:val="0"/>
    </w:pPr>
    <w:rPr>
      <w:rFonts w:ascii="Tahoma" w:eastAsia="Times New Roman" w:hAnsi="Tahoma" w:cs="Tahoma"/>
    </w:rPr>
  </w:style>
  <w:style w:type="paragraph" w:styleId="a6">
    <w:name w:val="Balloon Text"/>
    <w:basedOn w:val="a"/>
    <w:link w:val="a5"/>
    <w:uiPriority w:val="99"/>
    <w:semiHidden/>
    <w:unhideWhenUsed/>
    <w:qFormat/>
    <w:rsid w:val="000A193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34617D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unhideWhenUsed/>
    <w:rsid w:val="0034617D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link w:val="HTML"/>
    <w:uiPriority w:val="99"/>
    <w:semiHidden/>
    <w:unhideWhenUsed/>
    <w:qFormat/>
    <w:rsid w:val="00513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uiPriority w:val="39"/>
    <w:rsid w:val="00DD40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7834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5B50770F46C7FC1A61319549A11DAC48FB4F6DCDA28FC38E61A39F0B6D725A9A2C5D7AFF2C38DB48E323081487B103A0FB27F690E6FD8ERFgFN" TargetMode="External"/><Relationship Id="rId13" Type="http://schemas.openxmlformats.org/officeDocument/2006/relationships/hyperlink" Target="file://C:\Users\User\AppData\Z:\OPIAR\%D0%94%D0%BE%D0%BA%D1%83%D0%BC%D0%B5%D0%BD%D1%82%D1%8B%20%D0%93%D0%BE%D0%BB%D0%BE%D0%B2%D0%B8%D0%BD%D0%BE%D0%B9%20%D0%90.%D0%9B\%D0%B7%D0%B0%D1%8F%D0%B2%D0%BA%D0%B0%20%D0%9C%D0%91%D0%A2\%D0%B4%D0%BE%D0%BF%D0%BE%D0%BB%D0%BD%D0%B8%D1%82%D0%B5%D0%BB%D1%8C%D0%BD%D0%BE%D0%B5%20%D1%81%D0%BE%D0%B3%D0%BB%D0%B0%D1%88%D0%B5%D0%BD%D0%B8%D0%B5%20%D0%BE%20%D1%80%D0%B0%D1%81%D1%82%D0%BE%D1%80%D0%B6%D0%B5%D0%BD%D0%B8%D0%B8%20%D1%81%D0%BE%D0%B3%D0%BB%D0%B0%D1%88%D0%B5%D0%BD%D0%B8%D1%8F%20%D0%94%D0%A4.docx" TargetMode="External"/><Relationship Id="rId18" Type="http://schemas.openxmlformats.org/officeDocument/2006/relationships/hyperlink" Target="file://C:\Users\User\AppData\Z:\OPIAR\%D0%94%D0%BE%D0%BA%D1%83%D0%BC%D0%B5%D0%BD%D1%82%D1%8B%20%D0%93%D0%BE%D0%BB%D0%BE%D0%B2%D0%B8%D0%BD%D0%BE%D0%B9%20%D0%90.%D0%9B\%D0%B7%D0%B0%D1%8F%D0%B2%D0%BA%D0%B0%20%D0%9C%D0%91%D0%A2\%D0%B4%D0%BE%D0%BF%D0%BE%D0%BB%D0%BD%D0%B8%D1%82%D0%B5%D0%BB%D1%8C%D0%BD%D0%BE%D0%B5%20%D1%81%D0%BE%D0%B3%D0%BB%D0%B0%D1%88%D0%B5%D0%BD%D0%B8%D0%B5%20%D0%BE%20%D1%80%D0%B0%D1%81%D1%82%D0%BE%D1%80%D0%B6%D0%B5%D0%BD%D0%B8%D0%B8%20%D1%81%D0%BE%D0%B3%D0%BB%D0%B0%D1%88%D0%B5%D0%BD%D0%B8%D1%8F%20%D0%94%D0%A4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C:\Users\User\AppData\Z:\OPIAR\%D0%94%D0%BE%D0%BA%D1%83%D0%BC%D0%B5%D0%BD%D1%82%D1%8B%20%D0%93%D0%BE%D0%BB%D0%BE%D0%B2%D0%B8%D0%BD%D0%BE%D0%B9%20%D0%90.%D0%9B\%D0%B7%D0%B0%D1%8F%D0%B2%D0%BA%D0%B0%20%D0%9C%D0%91%D0%A2\%D0%B4%D0%BE%D0%BF%D0%BE%D0%BB%D0%BD%D0%B8%D1%82%D0%B5%D0%BB%D1%8C%D0%BD%D0%BE%D0%B5%20%D1%81%D0%BE%D0%B3%D0%BB%D0%B0%D1%88%D0%B5%D0%BD%D0%B8%D0%B5%20%D0%BE%20%D1%80%D0%B0%D1%81%D1%82%D0%BE%D1%80%D0%B6%D0%B5%D0%BD%D0%B8%D0%B8%20%D1%81%D0%BE%D0%B3%D0%BB%D0%B0%D1%88%D0%B5%D0%BD%D0%B8%D1%8F%20%D0%94%D0%A4.docx" TargetMode="External"/><Relationship Id="rId17" Type="http://schemas.openxmlformats.org/officeDocument/2006/relationships/hyperlink" Target="file://C:\Users\User\AppData\Z:\OPIAR\%D0%94%D0%BE%D0%BA%D1%83%D0%BC%D0%B5%D0%BD%D1%82%D1%8B%20%D0%93%D0%BE%D0%BB%D0%BE%D0%B2%D0%B8%D0%BD%D0%BE%D0%B9%20%D0%90.%D0%9B\%D0%B7%D0%B0%D1%8F%D0%B2%D0%BA%D0%B0%20%D0%9C%D0%91%D0%A2\%D0%B4%D0%BE%D0%BF%D0%BE%D0%BB%D0%BD%D0%B8%D1%82%D0%B5%D0%BB%D1%8C%D0%BD%D0%BE%D0%B5%20%D1%81%D0%BE%D0%B3%D0%BB%D0%B0%D1%88%D0%B5%D0%BD%D0%B8%D0%B5%20%D0%BE%20%D1%80%D0%B0%D1%81%D1%82%D0%BE%D1%80%D0%B6%D0%B5%D0%BD%D0%B8%D0%B8%20%D1%81%D0%BE%D0%B3%D0%BB%D0%B0%D1%88%D0%B5%D0%BD%D0%B8%D1%8F%20%D0%94%D0%A4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C:\Users\User\AppData\Z:\OPIAR\%D0%94%D0%BE%D0%BA%D1%83%D0%BC%D0%B5%D0%BD%D1%82%D1%8B%20%D0%93%D0%BE%D0%BB%D0%BE%D0%B2%D0%B8%D0%BD%D0%BE%D0%B9%20%D0%90.%D0%9B\%D0%B7%D0%B0%D1%8F%D0%B2%D0%BA%D0%B0%20%D0%9C%D0%91%D0%A2\%D0%B4%D0%BE%D0%BF%D0%BE%D0%BB%D0%BD%D0%B8%D1%82%D0%B5%D0%BB%D1%8C%D0%BD%D0%BE%D0%B5%20%D1%81%D0%BE%D0%B3%D0%BB%D0%B0%D1%88%D0%B5%D0%BD%D0%B8%D0%B5%20%D0%BE%20%D1%80%D0%B0%D1%81%D1%82%D0%BE%D1%80%D0%B6%D0%B5%D0%BD%D0%B8%D0%B8%20%D1%81%D0%BE%D0%B3%D0%BB%D0%B0%D1%88%D0%B5%D0%BD%D0%B8%D1%8F%20%D0%94%D0%A4.docx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C:\Users\User\AppData\Z:\OPIAR\%D0%94%D0%BE%D0%BA%D1%83%D0%BC%D0%B5%D0%BD%D1%82%D1%8B%20%D0%93%D0%BE%D0%BB%D0%BE%D0%B2%D0%B8%D0%BD%D0%BE%D0%B9%20%D0%90.%D0%9B\%D0%B7%D0%B0%D1%8F%D0%B2%D0%BA%D0%B0%20%D0%9C%D0%91%D0%A2\%D0%B4%D0%BE%D0%BF%D0%BE%D0%BB%D0%BD%D0%B8%D1%82%D0%B5%D0%BB%D1%8C%D0%BD%D0%BE%D0%B5%20%D1%81%D0%BE%D0%B3%D0%BB%D0%B0%D1%88%D0%B5%D0%BD%D0%B8%D0%B5%20%D0%BE%20%D1%80%D0%B0%D1%81%D1%82%D0%BE%D1%80%D0%B6%D0%B5%D0%BD%D0%B8%D0%B8%20%D1%81%D0%BE%D0%B3%D0%BB%D0%B0%D1%88%D0%B5%D0%BD%D0%B8%D1%8F%20%D0%94%D0%A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C:\Users\User\AppData\Z:\OPIAR\%D0%94%D0%BE%D0%BA%D1%83%D0%BC%D0%B5%D0%BD%D1%82%D1%8B%20%D0%93%D0%BE%D0%BB%D0%BE%D0%B2%D0%B8%D0%BD%D0%BE%D0%B9%20%D0%90.%D0%9B\%D0%B7%D0%B0%D1%8F%D0%B2%D0%BA%D0%B0%20%D0%9C%D0%91%D0%A2\%D0%B4%D0%BE%D0%BF%D0%BE%D0%BB%D0%BD%D0%B8%D1%82%D0%B5%D0%BB%D1%8C%D0%BD%D0%BE%D0%B5%20%D1%81%D0%BE%D0%B3%D0%BB%D0%B0%D1%88%D0%B5%D0%BD%D0%B8%D0%B5%20%D0%BE%20%D1%80%D0%B0%D1%81%D1%82%D0%BE%D1%80%D0%B6%D0%B5%D0%BD%D0%B8%D0%B8%20%D1%81%D0%BE%D0%B3%D0%BB%D0%B0%D1%88%D0%B5%D0%BD%D0%B8%D1%8F%20%D0%94%D0%A4.docx" TargetMode="Externa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5B50770F46C7FC1A61319549A11DAC48FB4F6DCDA28FC38E61A39F0B6D725A9A2C5D7AFF2C38DB48E323081487B103A0FB27F690E6FD8ERFgFN" TargetMode="External"/><Relationship Id="rId14" Type="http://schemas.openxmlformats.org/officeDocument/2006/relationships/hyperlink" Target="file://C:\Users\User\AppData\Z:\OPIAR\%D0%94%D0%BE%D0%BA%D1%83%D0%BC%D0%B5%D0%BD%D1%82%D1%8B%20%D0%93%D0%BE%D0%BB%D0%BE%D0%B2%D0%B8%D0%BD%D0%BE%D0%B9%20%D0%90.%D0%9B\%D0%B7%D0%B0%D1%8F%D0%B2%D0%BA%D0%B0%20%D0%9C%D0%91%D0%A2\%D0%B4%D0%BE%D0%BF%D0%BE%D0%BB%D0%BD%D0%B8%D1%82%D0%B5%D0%BB%D1%8C%D0%BD%D0%BE%D0%B5%20%D1%81%D0%BE%D0%B3%D0%BB%D0%B0%D1%88%D0%B5%D0%BD%D0%B8%D0%B5%20%D0%BE%20%D1%80%D0%B0%D1%81%D1%82%D0%BE%D1%80%D0%B6%D0%B5%D0%BD%D0%B8%D0%B8%20%D1%81%D0%BE%D0%B3%D0%BB%D0%B0%D1%88%D0%B5%D0%BD%D0%B8%D1%8F%20%D0%94%D0%A4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87F65-9CA9-49D9-B707-6ABB1F42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7478</Words>
  <Characters>42625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Кировской области</Company>
  <LinksUpToDate>false</LinksUpToDate>
  <CharactersWithSpaces>50003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savinih_k</dc:creator>
  <dc:description/>
  <cp:lastModifiedBy>User</cp:lastModifiedBy>
  <cp:revision>3</cp:revision>
  <cp:lastPrinted>2024-11-26T11:12:00Z</cp:lastPrinted>
  <dcterms:created xsi:type="dcterms:W3CDTF">2025-01-09T06:54:00Z</dcterms:created>
  <dcterms:modified xsi:type="dcterms:W3CDTF">2025-01-09T06:54:00Z</dcterms:modified>
  <dc:language>ru-RU</dc:language>
</cp:coreProperties>
</file>