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00" w:rsidRDefault="009565A1">
      <w:pPr>
        <w:snapToGrid w:val="0"/>
        <w:ind w:left="425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B21000" w:rsidRDefault="009565A1">
      <w:pPr>
        <w:tabs>
          <w:tab w:val="left" w:pos="6420"/>
        </w:tabs>
        <w:snapToGri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tbl>
      <w:tblPr>
        <w:tblW w:w="11023" w:type="dxa"/>
        <w:tblCellMar>
          <w:left w:w="10" w:type="dxa"/>
          <w:right w:w="10" w:type="dxa"/>
        </w:tblCellMar>
        <w:tblLook w:val="0000"/>
      </w:tblPr>
      <w:tblGrid>
        <w:gridCol w:w="4219"/>
        <w:gridCol w:w="6804"/>
      </w:tblGrid>
      <w:tr w:rsidR="00B21000">
        <w:tblPrEx>
          <w:tblCellMar>
            <w:top w:w="0" w:type="dxa"/>
            <w:bottom w:w="0" w:type="dxa"/>
          </w:tblCellMar>
        </w:tblPrEx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keepNext/>
              <w:suppressAutoHyphens w:val="0"/>
              <w:spacing w:after="60" w:line="360" w:lineRule="auto"/>
              <w:jc w:val="center"/>
              <w:textAlignment w:val="auto"/>
              <w:rPr>
                <w:rFonts w:ascii="Arial" w:eastAsia="Calibri" w:hAnsi="Arial" w:cs="Arial"/>
                <w:bCs/>
                <w:caps/>
                <w:lang w:val="ru-RU" w:eastAsia="en-US" w:bidi="ar-SA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9565A1">
            <w:pPr>
              <w:suppressAutoHyphens w:val="0"/>
              <w:ind w:right="-817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Главе администрации </w:t>
            </w:r>
          </w:p>
          <w:p w:rsidR="00B21000" w:rsidRDefault="009565A1">
            <w:pPr>
              <w:suppressAutoHyphens w:val="0"/>
              <w:ind w:right="-817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муниципального образования</w:t>
            </w:r>
          </w:p>
          <w:p w:rsidR="00B21000" w:rsidRDefault="009565A1">
            <w:pPr>
              <w:suppressAutoHyphens w:val="0"/>
              <w:ind w:right="-817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«Город Кирово-Чепецк» </w:t>
            </w:r>
          </w:p>
          <w:p w:rsidR="00B21000" w:rsidRDefault="009565A1">
            <w:pPr>
              <w:suppressAutoHyphens w:val="0"/>
              <w:ind w:right="-817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Кировской области</w:t>
            </w:r>
          </w:p>
          <w:p w:rsidR="00B21000" w:rsidRDefault="009565A1">
            <w:pPr>
              <w:suppressAutoHyphens w:val="0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От гр. _______________________________</w:t>
            </w:r>
          </w:p>
          <w:p w:rsidR="00B21000" w:rsidRDefault="009565A1">
            <w:pPr>
              <w:suppressAutoHyphens w:val="0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_____________________________________</w:t>
            </w:r>
          </w:p>
          <w:p w:rsidR="00B21000" w:rsidRDefault="009565A1">
            <w:pPr>
              <w:suppressAutoHyphens w:val="0"/>
              <w:textAlignment w:val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_____________________________________</w:t>
            </w:r>
          </w:p>
          <w:p w:rsidR="00B21000" w:rsidRDefault="009565A1">
            <w:pPr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«___»________________ _____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года рождения,</w:t>
            </w:r>
          </w:p>
          <w:p w:rsidR="00B21000" w:rsidRDefault="009565A1">
            <w:pPr>
              <w:suppressAutoHyphens w:val="0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зарегистрированного (ой) по адресу: ____________________</w:t>
            </w:r>
          </w:p>
          <w:p w:rsidR="00B21000" w:rsidRDefault="009565A1">
            <w:pPr>
              <w:suppressAutoHyphens w:val="0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___________________________________________________</w:t>
            </w:r>
          </w:p>
          <w:p w:rsidR="00B21000" w:rsidRDefault="009565A1">
            <w:pPr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_________________________________</w:t>
            </w:r>
          </w:p>
        </w:tc>
      </w:tr>
    </w:tbl>
    <w:p w:rsidR="00B21000" w:rsidRDefault="009565A1">
      <w:pPr>
        <w:keepNext/>
        <w:jc w:val="center"/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З А Я В Л Е Н И Е №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ru-RU"/>
        </w:rPr>
        <w:t xml:space="preserve">__________ 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ru-RU"/>
        </w:rPr>
        <w:t>___________</w:t>
      </w:r>
    </w:p>
    <w:p w:rsidR="00B21000" w:rsidRDefault="00B21000">
      <w:pPr>
        <w:keepNext/>
        <w:jc w:val="both"/>
        <w:rPr>
          <w:rFonts w:ascii="Times New Roman" w:hAnsi="Times New Roman"/>
          <w:b/>
          <w:bCs/>
          <w:iCs/>
          <w:lang w:val="ru-RU"/>
        </w:rPr>
      </w:pPr>
    </w:p>
    <w:p w:rsidR="00B21000" w:rsidRDefault="009565A1">
      <w:pPr>
        <w:keepNext/>
        <w:jc w:val="both"/>
        <w:rPr>
          <w:rFonts w:ascii="Times New Roman" w:hAnsi="Times New Roman"/>
          <w:b/>
          <w:bCs/>
          <w:iCs/>
          <w:lang w:val="ru-RU"/>
        </w:rPr>
      </w:pPr>
      <w:r>
        <w:rPr>
          <w:rFonts w:ascii="Times New Roman" w:hAnsi="Times New Roman"/>
          <w:b/>
          <w:bCs/>
          <w:iCs/>
          <w:lang w:val="ru-RU"/>
        </w:rPr>
        <w:t xml:space="preserve">На основании Закона РФ от 04.07.1991 № 1541-1 «О приватизации жилищного фонда в Российской Федерации» прошу (просим) передать мне (нам) в совместную, долевую собственность </w:t>
      </w:r>
      <w:r>
        <w:rPr>
          <w:rFonts w:ascii="Times New Roman" w:hAnsi="Times New Roman"/>
          <w:b/>
          <w:bCs/>
          <w:iCs/>
          <w:lang w:val="ru-RU"/>
        </w:rPr>
        <w:t>занимаемое мной (нами) жилое помещение по вышеуказанному адресу.</w:t>
      </w:r>
    </w:p>
    <w:p w:rsidR="00B21000" w:rsidRDefault="00B21000">
      <w:pPr>
        <w:rPr>
          <w:rFonts w:ascii="Times New Roman" w:hAnsi="Times New Roman"/>
          <w:lang w:val="ru-RU"/>
        </w:rPr>
      </w:pPr>
    </w:p>
    <w:p w:rsidR="00B21000" w:rsidRDefault="009565A1">
      <w:pPr>
        <w:spacing w:line="360" w:lineRule="auto"/>
      </w:pPr>
      <w:r>
        <w:rPr>
          <w:rFonts w:ascii="Arial" w:hAnsi="Arial"/>
          <w:b/>
          <w:sz w:val="20"/>
          <w:szCs w:val="20"/>
          <w:lang w:val="ru-RU"/>
        </w:rPr>
        <w:t xml:space="preserve">             </w:t>
      </w:r>
      <w:r>
        <w:rPr>
          <w:rFonts w:ascii="Times New Roman" w:hAnsi="Times New Roman"/>
          <w:b/>
        </w:rPr>
        <w:t>По указанному адресу зарегистрированы:</w:t>
      </w:r>
    </w:p>
    <w:tbl>
      <w:tblPr>
        <w:tblW w:w="4977" w:type="pct"/>
        <w:jc w:val="center"/>
        <w:tblCellMar>
          <w:left w:w="10" w:type="dxa"/>
          <w:right w:w="10" w:type="dxa"/>
        </w:tblCellMar>
        <w:tblLook w:val="0000"/>
      </w:tblPr>
      <w:tblGrid>
        <w:gridCol w:w="701"/>
        <w:gridCol w:w="4933"/>
        <w:gridCol w:w="2065"/>
        <w:gridCol w:w="2816"/>
      </w:tblGrid>
      <w:tr w:rsidR="00B2100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№ п-п</w:t>
            </w: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 И. О. (полностью)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keepNext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Родственные отношения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keepNext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число, месяц, год рождения</w:t>
            </w: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9565A1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21000" w:rsidRDefault="00B21000">
      <w:pPr>
        <w:spacing w:line="360" w:lineRule="auto"/>
        <w:jc w:val="right"/>
        <w:rPr>
          <w:rFonts w:ascii="Courier New" w:hAnsi="Courier New"/>
          <w:sz w:val="10"/>
          <w:szCs w:val="10"/>
        </w:rPr>
      </w:pPr>
    </w:p>
    <w:p w:rsidR="00B21000" w:rsidRDefault="009565A1">
      <w:pPr>
        <w:spacing w:line="360" w:lineRule="auto"/>
        <w:jc w:val="right"/>
      </w:pPr>
      <w:r>
        <w:rPr>
          <w:rFonts w:ascii="Times New Roman" w:hAnsi="Times New Roman"/>
          <w:b/>
          <w:sz w:val="20"/>
          <w:szCs w:val="20"/>
        </w:rPr>
        <w:t>Подпись заявителя</w:t>
      </w:r>
      <w:r>
        <w:rPr>
          <w:rFonts w:ascii="Times New Roman" w:hAnsi="Times New Roman"/>
          <w:b/>
          <w:sz w:val="20"/>
          <w:szCs w:val="20"/>
          <w:u w:val="single"/>
        </w:rPr>
        <w:t>____________________</w:t>
      </w:r>
    </w:p>
    <w:p w:rsidR="00B21000" w:rsidRDefault="009565A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Ранее в данном помещении были зарегистрированы несовершеннолетние дети:  </w:t>
      </w:r>
    </w:p>
    <w:tbl>
      <w:tblPr>
        <w:tblW w:w="4977" w:type="pct"/>
        <w:jc w:val="center"/>
        <w:tblCellMar>
          <w:left w:w="10" w:type="dxa"/>
          <w:right w:w="10" w:type="dxa"/>
        </w:tblCellMar>
        <w:tblLook w:val="0000"/>
      </w:tblPr>
      <w:tblGrid>
        <w:gridCol w:w="3794"/>
        <w:gridCol w:w="1840"/>
        <w:gridCol w:w="2065"/>
        <w:gridCol w:w="2816"/>
      </w:tblGrid>
      <w:tr w:rsidR="00B21000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keepNext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Дата снятия с регистрационного учета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keepNext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Св-во о рождении, серия номер, когда и кем выдано</w:t>
            </w: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9565A1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B21000" w:rsidRDefault="00B21000">
      <w:pPr>
        <w:keepNext/>
        <w:jc w:val="both"/>
        <w:rPr>
          <w:rFonts w:ascii="Times New Roman" w:hAnsi="Times New Roman"/>
          <w:sz w:val="23"/>
          <w:szCs w:val="23"/>
          <w:lang w:val="ru-RU"/>
        </w:rPr>
      </w:pPr>
    </w:p>
    <w:p w:rsidR="00B21000" w:rsidRDefault="009565A1">
      <w:pPr>
        <w:keepNext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Временно отсутствующие граждане, сохранившие право  на жилую площадь и не утратившие право на приватизацию (служба в Вооруженных Силах Российской Федерации, лишение свободы, учеба):</w:t>
      </w:r>
    </w:p>
    <w:p w:rsidR="00B21000" w:rsidRDefault="009565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</w:t>
      </w:r>
    </w:p>
    <w:p w:rsidR="00B21000" w:rsidRDefault="009565A1">
      <w:pPr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(Ф.И.О.  полностью, дата рождения, паспортные данные)</w:t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                                                                      </w:t>
      </w:r>
    </w:p>
    <w:p w:rsidR="00B21000" w:rsidRDefault="00B21000">
      <w:pPr>
        <w:rPr>
          <w:rFonts w:ascii="Times New Roman" w:hAnsi="Times New Roman"/>
          <w:sz w:val="16"/>
          <w:szCs w:val="16"/>
          <w:lang w:val="ru-RU"/>
        </w:rPr>
      </w:pPr>
    </w:p>
    <w:p w:rsidR="00B21000" w:rsidRDefault="00B21000">
      <w:pPr>
        <w:keepNext/>
        <w:jc w:val="both"/>
        <w:rPr>
          <w:rFonts w:ascii="Times New Roman" w:hAnsi="Times New Roman"/>
          <w:sz w:val="23"/>
          <w:szCs w:val="23"/>
          <w:lang w:val="ru-RU"/>
        </w:rPr>
      </w:pPr>
    </w:p>
    <w:p w:rsidR="00B21000" w:rsidRDefault="009565A1">
      <w:pPr>
        <w:keepNext/>
        <w:jc w:val="both"/>
      </w:pPr>
      <w:r>
        <w:rPr>
          <w:rFonts w:ascii="Times New Roman" w:hAnsi="Times New Roman"/>
          <w:sz w:val="23"/>
          <w:szCs w:val="23"/>
          <w:lang w:val="ru-RU"/>
        </w:rPr>
        <w:t>Согласие на пр</w:t>
      </w:r>
      <w:r>
        <w:rPr>
          <w:rFonts w:ascii="Times New Roman" w:hAnsi="Times New Roman"/>
          <w:sz w:val="23"/>
          <w:szCs w:val="23"/>
          <w:lang w:val="ru-RU"/>
        </w:rPr>
        <w:t>иватизацию, заключение договора на техническое  обслуживание и ремонт квартиры, участие в общих расходах по обслуживанию и ремонту дома, его инженерного оборудования и придомовой территории.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Даю согласие</w:t>
      </w:r>
      <w:r>
        <w:rPr>
          <w:rFonts w:ascii="Times New Roman" w:hAnsi="Times New Roman"/>
          <w:lang w:val="ru-RU"/>
        </w:rPr>
        <w:t xml:space="preserve"> в соответствии с ч. 3 ст. 7 Федерального закона от </w:t>
      </w:r>
      <w:r>
        <w:rPr>
          <w:rFonts w:ascii="Times New Roman" w:hAnsi="Times New Roman"/>
          <w:lang w:val="ru-RU"/>
        </w:rPr>
        <w:t>27.07.2010 № 210-ФЗ «Об организации предоставления  государственных  и муниципальных услуг»  и ч.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4 ст. 9 ФЗ «О персональных данных» от 27.07.2006 № 152-ФЗ </w:t>
      </w:r>
      <w:r>
        <w:rPr>
          <w:rFonts w:ascii="Times New Roman" w:hAnsi="Times New Roman"/>
          <w:b/>
          <w:lang w:val="ru-RU"/>
        </w:rPr>
        <w:t xml:space="preserve">на хранение и обработку администрацией, МКУ «Двуречье» города Кирово-Чепецка предоставленных мною и </w:t>
      </w:r>
      <w:r>
        <w:rPr>
          <w:rFonts w:ascii="Times New Roman" w:hAnsi="Times New Roman"/>
          <w:b/>
          <w:lang w:val="ru-RU"/>
        </w:rPr>
        <w:t>моей семьей персональных данных</w:t>
      </w:r>
      <w:r>
        <w:rPr>
          <w:rFonts w:ascii="Times New Roman" w:hAnsi="Times New Roman"/>
          <w:lang w:val="ru-RU"/>
        </w:rPr>
        <w:t>, а именно ФИО, дата рождения, адрес регистрации, номер основного документа, удостоверяющего личность, сведения о дате выдачи указанного документа и выдавшем его органе) в целях оказания муниципальной услуги по приватизации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lang w:val="ru-RU"/>
        </w:rPr>
        <w:t>ж</w:t>
      </w:r>
      <w:r>
        <w:rPr>
          <w:rFonts w:ascii="Times New Roman" w:hAnsi="Times New Roman"/>
          <w:lang w:val="ru-RU"/>
        </w:rPr>
        <w:t>илищного фонда на территории муниципального образования «Город Кирово-Чепецк» Кировской области. Настоящее согласие действует со дня его подписания до дня отзыва в письменной форме.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Подписи всех членов семьи с 14 лет:</w:t>
      </w:r>
    </w:p>
    <w:tbl>
      <w:tblPr>
        <w:tblW w:w="5141" w:type="pct"/>
        <w:jc w:val="center"/>
        <w:tblCellMar>
          <w:left w:w="10" w:type="dxa"/>
          <w:right w:w="10" w:type="dxa"/>
        </w:tblCellMar>
        <w:tblLook w:val="0000"/>
      </w:tblPr>
      <w:tblGrid>
        <w:gridCol w:w="3836"/>
        <w:gridCol w:w="3110"/>
        <w:gridCol w:w="2410"/>
        <w:gridCol w:w="1506"/>
      </w:tblGrid>
      <w:tr w:rsidR="00B2100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 И. О. (полностью)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Серия, номер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паспорта, дата выдачи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000" w:rsidRDefault="009565A1">
            <w:pPr>
              <w:keepNext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9565A1">
            <w:pPr>
              <w:keepNext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Подпись </w:t>
            </w: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9565A1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100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00" w:rsidRDefault="00B210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21000" w:rsidRDefault="00B21000">
      <w:pPr>
        <w:rPr>
          <w:rFonts w:ascii="Times New Roman" w:hAnsi="Times New Roman"/>
          <w:sz w:val="16"/>
          <w:szCs w:val="16"/>
        </w:rPr>
      </w:pPr>
    </w:p>
    <w:p w:rsidR="00B21000" w:rsidRDefault="00B21000">
      <w:pPr>
        <w:rPr>
          <w:rFonts w:ascii="Times New Roman" w:hAnsi="Times New Roman"/>
          <w:sz w:val="20"/>
          <w:szCs w:val="20"/>
        </w:rPr>
      </w:pPr>
    </w:p>
    <w:p w:rsidR="00B21000" w:rsidRDefault="00B21000">
      <w:pPr>
        <w:spacing w:line="360" w:lineRule="auto"/>
      </w:pPr>
      <w:r w:rsidRPr="00B21000">
        <w:rPr>
          <w:rFonts w:ascii="Times New Roman" w:hAnsi="Times New Roman"/>
          <w:sz w:val="20"/>
          <w:szCs w:val="20"/>
          <w:lang w:eastAsia="ru-RU"/>
        </w:rPr>
        <w:pict>
          <v:rect id="Rectangle 2" o:spid="_x0000_s1026" style="position:absolute;margin-left:207pt;margin-top:6.1pt;width:279pt;height:81pt;z-index:-251656192;visibility:visible;mso-wrap-style:square;mso-position-horizontal-relative:text;mso-position-vertical-relative:text;v-text-anchor:top" strokeweight=".70561mm">
            <v:textbox style="mso-rotate-with-shape:t" inset="0,0,0,0"/>
          </v:rect>
        </w:pict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</w:r>
      <w:r w:rsidR="009565A1">
        <w:rPr>
          <w:rFonts w:ascii="Times New Roman" w:hAnsi="Times New Roman"/>
          <w:sz w:val="20"/>
          <w:szCs w:val="20"/>
        </w:rPr>
        <w:tab/>
        <w:t xml:space="preserve">                 </w:t>
      </w:r>
    </w:p>
    <w:p w:rsidR="00B21000" w:rsidRDefault="009565A1">
      <w:pPr>
        <w:spacing w:line="360" w:lineRule="auto"/>
      </w:pPr>
      <w:r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  <w:u w:val="single"/>
        </w:rPr>
        <w:t>_____</w:t>
      </w:r>
      <w:r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  <w:u w:val="single"/>
        </w:rPr>
        <w:t>_____________________</w:t>
      </w:r>
      <w:r>
        <w:rPr>
          <w:rFonts w:ascii="Times New Roman" w:hAnsi="Times New Roman"/>
          <w:b/>
          <w:sz w:val="20"/>
          <w:szCs w:val="20"/>
        </w:rPr>
        <w:t xml:space="preserve">   20    г. </w:t>
      </w:r>
    </w:p>
    <w:p w:rsidR="00B21000" w:rsidRDefault="00B21000">
      <w:pPr>
        <w:jc w:val="center"/>
        <w:rPr>
          <w:rFonts w:ascii="Times New Roman" w:hAnsi="Times New Roman"/>
          <w:b/>
          <w:u w:val="single"/>
        </w:rPr>
      </w:pPr>
    </w:p>
    <w:p w:rsidR="00B21000" w:rsidRDefault="00B21000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B21000" w:rsidRDefault="00B2100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1000" w:rsidRDefault="00B2100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1000" w:rsidRDefault="00B21000">
      <w:pPr>
        <w:rPr>
          <w:rFonts w:ascii="Times New Roman" w:hAnsi="Times New Roman"/>
          <w:b/>
          <w:sz w:val="20"/>
          <w:szCs w:val="20"/>
        </w:rPr>
      </w:pPr>
    </w:p>
    <w:p w:rsidR="00B21000" w:rsidRDefault="00B2100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B21000" w:rsidRDefault="009565A1">
      <w:pPr>
        <w:pStyle w:val="ConsPlusNormal"/>
        <w:jc w:val="both"/>
      </w:pPr>
      <w:r>
        <w:rPr>
          <w:rFonts w:ascii="Times New Roman" w:hAnsi="Times New Roman"/>
          <w:b/>
          <w:sz w:val="28"/>
          <w:szCs w:val="28"/>
        </w:rPr>
        <w:t xml:space="preserve">Заявитель несет персональную ответственность за полноту и достоверность </w:t>
      </w:r>
      <w:r>
        <w:rPr>
          <w:rFonts w:ascii="Times New Roman" w:hAnsi="Times New Roman"/>
          <w:b/>
          <w:sz w:val="28"/>
          <w:szCs w:val="28"/>
        </w:rPr>
        <w:t>представленных сведений</w:t>
      </w:r>
      <w:r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</w:rPr>
        <w:t>_____________________</w:t>
      </w:r>
    </w:p>
    <w:p w:rsidR="00B21000" w:rsidRDefault="009565A1">
      <w:pPr>
        <w:jc w:val="both"/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(подпись заявителя)</w:t>
      </w:r>
      <w:r>
        <w:rPr>
          <w:rFonts w:ascii="Times New Roman" w:hAnsi="Times New Roman"/>
          <w:sz w:val="20"/>
          <w:szCs w:val="20"/>
          <w:lang w:val="ru-RU"/>
        </w:rPr>
        <w:t xml:space="preserve">   </w:t>
      </w:r>
    </w:p>
    <w:p w:rsidR="00B21000" w:rsidRDefault="00B2100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21000" w:rsidRDefault="00B21000">
      <w:pPr>
        <w:jc w:val="center"/>
        <w:rPr>
          <w:rFonts w:ascii="Times New Roman" w:hAnsi="Times New Roman"/>
          <w:b/>
          <w:bCs/>
          <w:lang w:val="ru-RU"/>
        </w:rPr>
      </w:pPr>
    </w:p>
    <w:p w:rsidR="00B21000" w:rsidRDefault="00B21000">
      <w:pPr>
        <w:jc w:val="center"/>
        <w:rPr>
          <w:rFonts w:ascii="Times New Roman" w:hAnsi="Times New Roman"/>
          <w:b/>
          <w:bCs/>
          <w:lang w:val="ru-RU"/>
        </w:rPr>
      </w:pPr>
    </w:p>
    <w:p w:rsidR="00B21000" w:rsidRDefault="009565A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ИНФОРМАЦИЯ ПО ПРИВАТИЗАЦИИ ЖИЛОГО ПОМЕЩЕНИЯ</w:t>
      </w:r>
    </w:p>
    <w:p w:rsidR="00B21000" w:rsidRDefault="0095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выдержки из Закона РФ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от 04.07.1991 № 1541-1</w:t>
      </w:r>
    </w:p>
    <w:p w:rsidR="00B21000" w:rsidRDefault="009565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«О приватизации жилищного фонда в Российской Федерации»</w:t>
      </w:r>
    </w:p>
    <w:p w:rsidR="00B21000" w:rsidRDefault="00B210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21000" w:rsidRDefault="009565A1">
      <w:pPr>
        <w:autoSpaceDE w:val="0"/>
        <w:ind w:firstLine="540"/>
        <w:jc w:val="both"/>
      </w:pPr>
      <w:r>
        <w:rPr>
          <w:rFonts w:ascii="Times New Roman" w:eastAsia="Calibri" w:hAnsi="Times New Roman"/>
          <w:b/>
          <w:bCs/>
          <w:lang w:val="ru-RU"/>
        </w:rPr>
        <w:t>Приватизация жилых помещений</w:t>
      </w:r>
      <w:r>
        <w:rPr>
          <w:rFonts w:ascii="Times New Roman" w:eastAsia="Calibri" w:hAnsi="Times New Roman"/>
          <w:bCs/>
          <w:lang w:val="ru-RU"/>
        </w:rPr>
        <w:t xml:space="preserve"> - бесплатная передача в собственность граждан Российской Федерации на добровольной основе занимаемых ими жилых помещений в государственном и муниц</w:t>
      </w:r>
      <w:r>
        <w:rPr>
          <w:rFonts w:ascii="Times New Roman" w:eastAsia="Calibri" w:hAnsi="Times New Roman"/>
          <w:bCs/>
          <w:lang w:val="ru-RU"/>
        </w:rPr>
        <w:t>ипальном жилищном фонде, а для граждан Российской Федерации, забронировавших занимаемые жилые помещения, - по месту бронирования жилых помещений (ст.1).</w:t>
      </w:r>
    </w:p>
    <w:p w:rsidR="00B21000" w:rsidRDefault="009565A1">
      <w:pPr>
        <w:autoSpaceDE w:val="0"/>
        <w:ind w:firstLine="540"/>
        <w:jc w:val="both"/>
      </w:pPr>
      <w:r>
        <w:rPr>
          <w:rFonts w:ascii="Times New Roman" w:eastAsia="Calibri" w:hAnsi="Times New Roman"/>
          <w:b/>
          <w:bCs/>
          <w:lang w:val="ru-RU"/>
        </w:rPr>
        <w:t>Граждане Российской Федерации, имеющие право пользования жилыми помещениями государственного или муници</w:t>
      </w:r>
      <w:r>
        <w:rPr>
          <w:rFonts w:ascii="Times New Roman" w:eastAsia="Calibri" w:hAnsi="Times New Roman"/>
          <w:b/>
          <w:bCs/>
          <w:lang w:val="ru-RU"/>
        </w:rPr>
        <w:t>пального жилищного фонда на условиях социального найма, вправе приобрести их на условиях</w:t>
      </w:r>
      <w:r>
        <w:rPr>
          <w:rFonts w:ascii="Times New Roman" w:eastAsia="Calibri" w:hAnsi="Times New Roman"/>
          <w:bCs/>
          <w:lang w:val="ru-RU"/>
        </w:rPr>
        <w:t xml:space="preserve">, предусмотренных настоящим Законом, иными нормативными правовыми актами Российской Федерации и нормативными правовыми актами субъектов Российской Федерации, </w:t>
      </w:r>
      <w:r>
        <w:rPr>
          <w:rFonts w:ascii="Times New Roman" w:eastAsia="Calibri" w:hAnsi="Times New Roman"/>
          <w:b/>
          <w:bCs/>
          <w:lang w:val="ru-RU"/>
        </w:rPr>
        <w:t>в общую со</w:t>
      </w:r>
      <w:r>
        <w:rPr>
          <w:rFonts w:ascii="Times New Roman" w:eastAsia="Calibri" w:hAnsi="Times New Roman"/>
          <w:b/>
          <w:bCs/>
          <w:lang w:val="ru-RU"/>
        </w:rPr>
        <w:t>бственность либо в собственность одного 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</w:t>
      </w:r>
      <w:r>
        <w:rPr>
          <w:rFonts w:ascii="Times New Roman" w:eastAsia="Calibri" w:hAnsi="Times New Roman"/>
          <w:bCs/>
          <w:lang w:val="ru-RU"/>
        </w:rPr>
        <w:t xml:space="preserve"> (ст.2).</w:t>
      </w:r>
      <w:r>
        <w:rPr>
          <w:rFonts w:ascii="Times New Roman" w:hAnsi="Times New Roman"/>
          <w:b/>
          <w:lang w:val="ru-RU"/>
        </w:rPr>
        <w:t xml:space="preserve"> (</w:t>
      </w:r>
      <w:r>
        <w:rPr>
          <w:rFonts w:ascii="Times New Roman" w:hAnsi="Times New Roman"/>
          <w:b/>
          <w:u w:val="single"/>
          <w:lang w:val="ru-RU"/>
        </w:rPr>
        <w:t>совместная собственность разре</w:t>
      </w:r>
      <w:r>
        <w:rPr>
          <w:rFonts w:ascii="Times New Roman" w:hAnsi="Times New Roman"/>
          <w:b/>
          <w:u w:val="single"/>
          <w:lang w:val="ru-RU"/>
        </w:rPr>
        <w:t>шена только между супругами в зарегистрированном браке, в остальных случаях оформляется только долевая собственность с выделом каждому конкретной доли)</w:t>
      </w:r>
    </w:p>
    <w:p w:rsidR="00B21000" w:rsidRDefault="009565A1">
      <w:pPr>
        <w:autoSpaceDE w:val="0"/>
        <w:ind w:firstLine="540"/>
        <w:jc w:val="both"/>
      </w:pPr>
      <w:r>
        <w:rPr>
          <w:rFonts w:ascii="Times New Roman" w:eastAsia="Calibri" w:hAnsi="Times New Roman"/>
          <w:b/>
          <w:bCs/>
          <w:lang w:val="ru-RU"/>
        </w:rPr>
        <w:t>Не подлежат приватизации</w:t>
      </w:r>
      <w:r>
        <w:rPr>
          <w:rFonts w:ascii="Times New Roman" w:eastAsia="Calibri" w:hAnsi="Times New Roman"/>
          <w:bCs/>
          <w:lang w:val="ru-RU"/>
        </w:rPr>
        <w:t xml:space="preserve"> жилые помещения, находящиеся </w:t>
      </w:r>
      <w:r>
        <w:rPr>
          <w:rFonts w:ascii="Times New Roman" w:eastAsia="Calibri" w:hAnsi="Times New Roman"/>
          <w:b/>
          <w:bCs/>
          <w:lang w:val="ru-RU"/>
        </w:rPr>
        <w:t>в аварийном состоянии, в общежитиях, в домах закры</w:t>
      </w:r>
      <w:r>
        <w:rPr>
          <w:rFonts w:ascii="Times New Roman" w:eastAsia="Calibri" w:hAnsi="Times New Roman"/>
          <w:b/>
          <w:bCs/>
          <w:lang w:val="ru-RU"/>
        </w:rPr>
        <w:t>тых военных городков, а также служебные жилые помещения</w:t>
      </w:r>
      <w:r>
        <w:rPr>
          <w:rFonts w:ascii="Times New Roman" w:eastAsia="Calibri" w:hAnsi="Times New Roman"/>
          <w:bCs/>
          <w:lang w:val="ru-RU"/>
        </w:rPr>
        <w:t>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</w:t>
      </w:r>
      <w:r>
        <w:rPr>
          <w:rFonts w:ascii="Times New Roman" w:eastAsia="Calibri" w:hAnsi="Times New Roman"/>
          <w:bCs/>
          <w:lang w:val="ru-RU"/>
        </w:rPr>
        <w:t>ения (ст.4).</w:t>
      </w:r>
    </w:p>
    <w:p w:rsidR="00B21000" w:rsidRDefault="009565A1">
      <w:pPr>
        <w:autoSpaceDE w:val="0"/>
        <w:ind w:firstLine="540"/>
        <w:jc w:val="both"/>
      </w:pPr>
      <w:r>
        <w:rPr>
          <w:rFonts w:ascii="Times New Roman" w:eastAsia="Calibri" w:hAnsi="Times New Roman"/>
          <w:bCs/>
          <w:lang w:val="ru-RU"/>
        </w:rPr>
        <w:t xml:space="preserve">В договор передачи жилого помещения в собственность </w:t>
      </w:r>
      <w:r>
        <w:rPr>
          <w:rFonts w:ascii="Times New Roman" w:eastAsia="Calibri" w:hAnsi="Times New Roman"/>
          <w:b/>
          <w:bCs/>
          <w:lang w:val="ru-RU"/>
        </w:rPr>
        <w:t>включаются несовершеннолетние</w:t>
      </w:r>
      <w:r>
        <w:rPr>
          <w:rFonts w:ascii="Times New Roman" w:eastAsia="Calibri" w:hAnsi="Times New Roman"/>
          <w:bCs/>
          <w:lang w:val="ru-RU"/>
        </w:rPr>
        <w:t xml:space="preserve">, </w:t>
      </w:r>
      <w:r>
        <w:rPr>
          <w:rFonts w:ascii="Times New Roman" w:eastAsia="Calibri" w:hAnsi="Times New Roman"/>
          <w:b/>
          <w:bCs/>
          <w:lang w:val="ru-RU"/>
        </w:rPr>
        <w:t>имеющие право пользования</w:t>
      </w:r>
      <w:r>
        <w:rPr>
          <w:rFonts w:ascii="Times New Roman" w:eastAsia="Calibri" w:hAnsi="Times New Roman"/>
          <w:bCs/>
          <w:lang w:val="ru-RU"/>
        </w:rPr>
        <w:t xml:space="preserve"> данным жилым помещением и проживающие совместно с лицами, которым это жилое помещение передается в общую с несовершеннолетними </w:t>
      </w:r>
      <w:r>
        <w:rPr>
          <w:rFonts w:ascii="Times New Roman" w:eastAsia="Calibri" w:hAnsi="Times New Roman"/>
          <w:bCs/>
          <w:lang w:val="ru-RU"/>
        </w:rPr>
        <w:t xml:space="preserve">собственность, </w:t>
      </w:r>
      <w:r>
        <w:rPr>
          <w:rFonts w:ascii="Times New Roman" w:eastAsia="Calibri" w:hAnsi="Times New Roman"/>
          <w:b/>
          <w:bCs/>
          <w:lang w:val="ru-RU"/>
        </w:rPr>
        <w:t>или несовершеннолетние, проживающие отдельно от указанных лиц, но не утратившие право пользования данным жилым помещением</w:t>
      </w:r>
      <w:r>
        <w:rPr>
          <w:rFonts w:ascii="Times New Roman" w:eastAsia="Calibri" w:hAnsi="Times New Roman"/>
          <w:bCs/>
          <w:lang w:val="ru-RU"/>
        </w:rPr>
        <w:t xml:space="preserve"> (ст.7).</w:t>
      </w:r>
    </w:p>
    <w:p w:rsidR="00B21000" w:rsidRDefault="009565A1">
      <w:pPr>
        <w:autoSpaceDE w:val="0"/>
        <w:ind w:firstLine="540"/>
        <w:jc w:val="both"/>
      </w:pPr>
      <w:r>
        <w:rPr>
          <w:rFonts w:ascii="Times New Roman" w:eastAsia="Calibri" w:hAnsi="Times New Roman"/>
          <w:b/>
          <w:bCs/>
          <w:lang w:val="ru-RU"/>
        </w:rPr>
        <w:t>Право собственности</w:t>
      </w:r>
      <w:r>
        <w:rPr>
          <w:rFonts w:ascii="Times New Roman" w:eastAsia="Calibri" w:hAnsi="Times New Roman"/>
          <w:bCs/>
          <w:lang w:val="ru-RU"/>
        </w:rPr>
        <w:t xml:space="preserve"> на приобретенное жилое помещение </w:t>
      </w:r>
      <w:r>
        <w:rPr>
          <w:rFonts w:ascii="Times New Roman" w:eastAsia="Calibri" w:hAnsi="Times New Roman"/>
          <w:b/>
          <w:bCs/>
          <w:lang w:val="ru-RU"/>
        </w:rPr>
        <w:t>возникает с момента государственной регистрации права в Ед</w:t>
      </w:r>
      <w:r>
        <w:rPr>
          <w:rFonts w:ascii="Times New Roman" w:eastAsia="Calibri" w:hAnsi="Times New Roman"/>
          <w:b/>
          <w:bCs/>
          <w:lang w:val="ru-RU"/>
        </w:rPr>
        <w:t>ином государственном реестре прав на недвижимое имущество и сделок с ним</w:t>
      </w:r>
      <w:r>
        <w:rPr>
          <w:rFonts w:ascii="Times New Roman" w:eastAsia="Calibri" w:hAnsi="Times New Roman"/>
          <w:bCs/>
          <w:lang w:val="ru-RU"/>
        </w:rPr>
        <w:t xml:space="preserve"> (ст.7).</w:t>
      </w:r>
    </w:p>
    <w:p w:rsidR="00B21000" w:rsidRDefault="009565A1">
      <w:pPr>
        <w:autoSpaceDE w:val="0"/>
        <w:ind w:firstLine="540"/>
        <w:jc w:val="both"/>
      </w:pPr>
      <w:r>
        <w:rPr>
          <w:rFonts w:ascii="Times New Roman" w:eastAsia="Calibri" w:hAnsi="Times New Roman"/>
          <w:bCs/>
          <w:lang w:val="ru-RU"/>
        </w:rPr>
        <w:t xml:space="preserve">Решение вопроса о приватизации жилых помещений должно приниматься по заявлениям граждан </w:t>
      </w:r>
      <w:r>
        <w:rPr>
          <w:rFonts w:ascii="Times New Roman" w:eastAsia="Calibri" w:hAnsi="Times New Roman"/>
          <w:b/>
          <w:bCs/>
          <w:lang w:val="ru-RU"/>
        </w:rPr>
        <w:t>в двухмесячный срок со дня подачи документов</w:t>
      </w:r>
      <w:r>
        <w:rPr>
          <w:rFonts w:ascii="Times New Roman" w:eastAsia="Calibri" w:hAnsi="Times New Roman"/>
          <w:bCs/>
          <w:lang w:val="ru-RU"/>
        </w:rPr>
        <w:t>.</w:t>
      </w:r>
    </w:p>
    <w:p w:rsidR="00B21000" w:rsidRDefault="009565A1">
      <w:pPr>
        <w:autoSpaceDE w:val="0"/>
        <w:ind w:firstLine="540"/>
        <w:jc w:val="both"/>
        <w:rPr>
          <w:rFonts w:ascii="Times New Roman" w:eastAsia="Calibri" w:hAnsi="Times New Roman"/>
          <w:bCs/>
          <w:lang w:val="ru-RU"/>
        </w:rPr>
      </w:pPr>
      <w:r>
        <w:rPr>
          <w:rFonts w:ascii="Times New Roman" w:eastAsia="Calibri" w:hAnsi="Times New Roman"/>
          <w:bCs/>
          <w:lang w:val="ru-RU"/>
        </w:rPr>
        <w:t>В случае нарушения прав гражданина при ре</w:t>
      </w:r>
      <w:r>
        <w:rPr>
          <w:rFonts w:ascii="Times New Roman" w:eastAsia="Calibri" w:hAnsi="Times New Roman"/>
          <w:bCs/>
          <w:lang w:val="ru-RU"/>
        </w:rPr>
        <w:t>шении вопросов приватизации жилых помещений он вправе обратиться в суд (ст.8).</w:t>
      </w:r>
    </w:p>
    <w:p w:rsidR="00B21000" w:rsidRDefault="009565A1">
      <w:pPr>
        <w:autoSpaceDE w:val="0"/>
        <w:ind w:firstLine="540"/>
        <w:jc w:val="both"/>
      </w:pPr>
      <w:r>
        <w:rPr>
          <w:rFonts w:ascii="Times New Roman" w:eastAsia="Calibri" w:hAnsi="Times New Roman"/>
          <w:bCs/>
          <w:lang w:val="ru-RU"/>
        </w:rPr>
        <w:t xml:space="preserve">Каждый </w:t>
      </w:r>
      <w:r>
        <w:rPr>
          <w:rFonts w:ascii="Times New Roman" w:eastAsia="Calibri" w:hAnsi="Times New Roman"/>
          <w:b/>
          <w:bCs/>
          <w:lang w:val="ru-RU"/>
        </w:rPr>
        <w:t>гражданин имеет право на приобретение</w:t>
      </w:r>
      <w:r>
        <w:rPr>
          <w:rFonts w:ascii="Times New Roman" w:eastAsia="Calibri" w:hAnsi="Times New Roman"/>
          <w:bCs/>
          <w:lang w:val="ru-RU"/>
        </w:rPr>
        <w:t xml:space="preserve"> в собственность бесплатно, </w:t>
      </w:r>
      <w:r>
        <w:rPr>
          <w:rFonts w:ascii="Times New Roman" w:eastAsia="Calibri" w:hAnsi="Times New Roman"/>
          <w:b/>
          <w:bCs/>
          <w:lang w:val="ru-RU"/>
        </w:rPr>
        <w:t>в порядке приватизации</w:t>
      </w:r>
      <w:r>
        <w:rPr>
          <w:rFonts w:ascii="Times New Roman" w:eastAsia="Calibri" w:hAnsi="Times New Roman"/>
          <w:bCs/>
          <w:lang w:val="ru-RU"/>
        </w:rPr>
        <w:t>, жилого помещения в государственном и муниципальном жилищном фонде социального исп</w:t>
      </w:r>
      <w:r>
        <w:rPr>
          <w:rFonts w:ascii="Times New Roman" w:eastAsia="Calibri" w:hAnsi="Times New Roman"/>
          <w:bCs/>
          <w:lang w:val="ru-RU"/>
        </w:rPr>
        <w:t xml:space="preserve">ользования </w:t>
      </w:r>
      <w:r>
        <w:rPr>
          <w:rFonts w:ascii="Times New Roman" w:eastAsia="Calibri" w:hAnsi="Times New Roman"/>
          <w:b/>
          <w:bCs/>
          <w:lang w:val="ru-RU"/>
        </w:rPr>
        <w:t>один раз</w:t>
      </w:r>
      <w:r>
        <w:rPr>
          <w:rFonts w:ascii="Times New Roman" w:eastAsia="Calibri" w:hAnsi="Times New Roman"/>
          <w:bCs/>
          <w:lang w:val="ru-RU"/>
        </w:rPr>
        <w:t xml:space="preserve"> (ст.11).</w:t>
      </w:r>
    </w:p>
    <w:p w:rsidR="00B21000" w:rsidRDefault="009565A1">
      <w:pPr>
        <w:autoSpaceDE w:val="0"/>
        <w:ind w:firstLine="540"/>
        <w:jc w:val="both"/>
      </w:pPr>
      <w:r>
        <w:rPr>
          <w:rFonts w:ascii="Times New Roman" w:eastAsia="Calibri" w:hAnsi="Times New Roman"/>
          <w:b/>
          <w:bCs/>
          <w:lang w:val="ru-RU"/>
        </w:rPr>
        <w:t>Несовершеннолетние</w:t>
      </w:r>
      <w:r>
        <w:rPr>
          <w:rFonts w:ascii="Times New Roman" w:eastAsia="Calibri" w:hAnsi="Times New Roman"/>
          <w:bCs/>
          <w:lang w:val="ru-RU"/>
        </w:rPr>
        <w:t xml:space="preserve">, ставшие собственниками занимаемого жилого помещения в порядке его приватизации, </w:t>
      </w:r>
      <w:r>
        <w:rPr>
          <w:rFonts w:ascii="Times New Roman" w:eastAsia="Calibri" w:hAnsi="Times New Roman"/>
          <w:b/>
          <w:bCs/>
          <w:lang w:val="ru-RU"/>
        </w:rPr>
        <w:t xml:space="preserve">сохраняют право на однократную бесплатную приватизацию </w:t>
      </w:r>
      <w:r>
        <w:rPr>
          <w:rFonts w:ascii="Times New Roman" w:eastAsia="Calibri" w:hAnsi="Times New Roman"/>
          <w:bCs/>
          <w:lang w:val="ru-RU"/>
        </w:rPr>
        <w:t xml:space="preserve">жилого </w:t>
      </w:r>
      <w:r>
        <w:rPr>
          <w:rFonts w:ascii="Times New Roman" w:eastAsia="Calibri" w:hAnsi="Times New Roman"/>
          <w:bCs/>
          <w:lang w:val="ru-RU"/>
        </w:rPr>
        <w:lastRenderedPageBreak/>
        <w:t xml:space="preserve">помещения в государственном или муниципальном жилищном фонде </w:t>
      </w:r>
      <w:r>
        <w:rPr>
          <w:rFonts w:ascii="Times New Roman" w:eastAsia="Calibri" w:hAnsi="Times New Roman"/>
          <w:b/>
          <w:bCs/>
          <w:lang w:val="ru-RU"/>
        </w:rPr>
        <w:t>посл</w:t>
      </w:r>
      <w:r>
        <w:rPr>
          <w:rFonts w:ascii="Times New Roman" w:eastAsia="Calibri" w:hAnsi="Times New Roman"/>
          <w:b/>
          <w:bCs/>
          <w:lang w:val="ru-RU"/>
        </w:rPr>
        <w:t>е достижения ими совершеннолетия</w:t>
      </w:r>
      <w:r>
        <w:rPr>
          <w:rFonts w:ascii="Times New Roman" w:eastAsia="Calibri" w:hAnsi="Times New Roman"/>
          <w:bCs/>
          <w:lang w:val="ru-RU"/>
        </w:rPr>
        <w:t xml:space="preserve"> (ст.11).</w:t>
      </w:r>
    </w:p>
    <w:p w:rsidR="00B21000" w:rsidRDefault="00B21000">
      <w:pPr>
        <w:widowControl w:val="0"/>
        <w:autoSpaceDE w:val="0"/>
        <w:ind w:left="2880" w:firstLine="2160"/>
        <w:rPr>
          <w:rFonts w:ascii="Times New Roman" w:hAnsi="Times New Roman"/>
          <w:b/>
          <w:lang w:val="ru-RU"/>
        </w:rPr>
      </w:pPr>
    </w:p>
    <w:p w:rsidR="00B21000" w:rsidRDefault="00B21000">
      <w:pPr>
        <w:widowControl w:val="0"/>
        <w:autoSpaceDE w:val="0"/>
        <w:ind w:left="2880" w:firstLine="2160"/>
        <w:rPr>
          <w:rFonts w:ascii="Times New Roman" w:hAnsi="Times New Roman"/>
          <w:b/>
          <w:lang w:val="ru-RU"/>
        </w:rPr>
      </w:pPr>
    </w:p>
    <w:p w:rsidR="00B21000" w:rsidRDefault="009565A1">
      <w:pPr>
        <w:widowControl w:val="0"/>
        <w:autoSpaceDE w:val="0"/>
        <w:ind w:left="2880"/>
      </w:pPr>
      <w:r>
        <w:rPr>
          <w:rFonts w:ascii="Times New Roman" w:hAnsi="Times New Roman"/>
          <w:b/>
          <w:lang w:val="ru-RU"/>
        </w:rPr>
        <w:t xml:space="preserve">                          </w:t>
      </w:r>
      <w:r>
        <w:rPr>
          <w:rFonts w:ascii="Times New Roman" w:hAnsi="Times New Roman"/>
          <w:b/>
        </w:rPr>
        <w:t>Ознакомлен ____________  _________________</w:t>
      </w:r>
    </w:p>
    <w:p w:rsidR="00B21000" w:rsidRDefault="009565A1">
      <w:pPr>
        <w:widowControl w:val="0"/>
        <w:tabs>
          <w:tab w:val="left" w:pos="6764"/>
          <w:tab w:val="left" w:pos="7646"/>
        </w:tabs>
        <w:autoSpaceDE w:val="0"/>
        <w:ind w:left="2880" w:firstLine="2160"/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</w:t>
      </w:r>
    </w:p>
    <w:p w:rsidR="00B21000" w:rsidRDefault="00B21000">
      <w:pPr>
        <w:pStyle w:val="Standard"/>
        <w:ind w:right="-376"/>
      </w:pPr>
    </w:p>
    <w:sectPr w:rsidR="00B21000" w:rsidSect="00B21000">
      <w:pgSz w:w="12240" w:h="15840"/>
      <w:pgMar w:top="1134" w:right="758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00" w:rsidRDefault="00B21000" w:rsidP="00B21000">
      <w:r>
        <w:separator/>
      </w:r>
    </w:p>
  </w:endnote>
  <w:endnote w:type="continuationSeparator" w:id="0">
    <w:p w:rsidR="00B21000" w:rsidRDefault="00B21000" w:rsidP="00B2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00" w:rsidRDefault="009565A1" w:rsidP="00B21000">
      <w:r w:rsidRPr="00B21000">
        <w:rPr>
          <w:color w:val="000000"/>
        </w:rPr>
        <w:separator/>
      </w:r>
    </w:p>
  </w:footnote>
  <w:footnote w:type="continuationSeparator" w:id="0">
    <w:p w:rsidR="00B21000" w:rsidRDefault="00B21000" w:rsidP="00B21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000"/>
    <w:rsid w:val="009565A1"/>
    <w:rsid w:val="00B2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00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1000"/>
    <w:pPr>
      <w:suppressAutoHyphens/>
    </w:pPr>
  </w:style>
  <w:style w:type="paragraph" w:customStyle="1" w:styleId="Heading">
    <w:name w:val="Heading"/>
    <w:basedOn w:val="Standard"/>
    <w:next w:val="Textbody"/>
    <w:rsid w:val="00B210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1000"/>
    <w:pPr>
      <w:spacing w:after="140" w:line="288" w:lineRule="auto"/>
    </w:pPr>
  </w:style>
  <w:style w:type="paragraph" w:styleId="a3">
    <w:name w:val="List"/>
    <w:basedOn w:val="Textbody"/>
    <w:rsid w:val="00B21000"/>
  </w:style>
  <w:style w:type="paragraph" w:customStyle="1" w:styleId="Caption">
    <w:name w:val="Caption"/>
    <w:basedOn w:val="Standard"/>
    <w:rsid w:val="00B210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1000"/>
    <w:pPr>
      <w:suppressLineNumbers/>
    </w:pPr>
  </w:style>
  <w:style w:type="paragraph" w:customStyle="1" w:styleId="ConsPlusNormal">
    <w:name w:val="ConsPlusNormal"/>
    <w:rsid w:val="00B21000"/>
    <w:pPr>
      <w:widowControl w:val="0"/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М. Рязанцева</dc:creator>
  <cp:lastModifiedBy>Жанна М. Рязанцева</cp:lastModifiedBy>
  <cp:revision>2</cp:revision>
  <dcterms:created xsi:type="dcterms:W3CDTF">2020-12-21T12:57:00Z</dcterms:created>
  <dcterms:modified xsi:type="dcterms:W3CDTF">2020-12-21T12:57:00Z</dcterms:modified>
</cp:coreProperties>
</file>