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1B" w:rsidRPr="00E14D1B" w:rsidRDefault="00E14D1B" w:rsidP="00E1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B5BA4" wp14:editId="50D77BD2">
                <wp:simplePos x="0" y="0"/>
                <wp:positionH relativeFrom="column">
                  <wp:posOffset>4256405</wp:posOffset>
                </wp:positionH>
                <wp:positionV relativeFrom="paragraph">
                  <wp:posOffset>-133350</wp:posOffset>
                </wp:positionV>
                <wp:extent cx="981075" cy="330200"/>
                <wp:effectExtent l="12065" t="5715" r="6985" b="698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D1B" w:rsidRPr="00D06F1A" w:rsidRDefault="00E14D1B" w:rsidP="00E14D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06F1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BA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35.15pt;margin-top:-10.5pt;width:77.2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" strokecolor="white">
                <v:textbox>
                  <w:txbxContent>
                    <w:p w:rsidR="00E14D1B" w:rsidRPr="00D06F1A" w:rsidRDefault="00E14D1B" w:rsidP="00E14D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06F1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E14D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B5FE94" wp14:editId="61F4650E">
            <wp:extent cx="542925" cy="58102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D1B" w:rsidRPr="00E14D1B" w:rsidRDefault="00E14D1B" w:rsidP="00E1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14D1B" w:rsidRPr="00E14D1B" w:rsidRDefault="00E14D1B" w:rsidP="00E1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КИРОВО-ЧЕПЕЦКАЯ ГОРОДСКАЯ ДУМА</w:t>
      </w:r>
    </w:p>
    <w:p w:rsidR="00E14D1B" w:rsidRPr="00E14D1B" w:rsidRDefault="00E14D1B" w:rsidP="00E1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E14D1B" w:rsidRPr="00E14D1B" w:rsidRDefault="00E14D1B" w:rsidP="00E1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14D1B" w:rsidRPr="00E14D1B" w:rsidRDefault="00E14D1B" w:rsidP="00E14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4D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14D1B" w:rsidRPr="00E14D1B" w:rsidRDefault="00E14D1B" w:rsidP="00E14D1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4D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980"/>
        <w:gridCol w:w="5658"/>
        <w:gridCol w:w="1380"/>
      </w:tblGrid>
      <w:tr w:rsidR="00E14D1B" w:rsidRPr="00E14D1B" w:rsidTr="005B0FBA">
        <w:trPr>
          <w:trHeight w:val="349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E14D1B" w:rsidRPr="00E14D1B" w:rsidRDefault="00E14D1B" w:rsidP="00E1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14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1B" w:rsidRPr="00E14D1B" w:rsidRDefault="00E14D1B" w:rsidP="00E1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E14D1B" w:rsidRPr="00E14D1B" w:rsidRDefault="00E14D1B" w:rsidP="00E1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D1B" w:rsidRPr="00E14D1B" w:rsidRDefault="00E14D1B" w:rsidP="00E1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14D1B" w:rsidRPr="00E14D1B" w:rsidRDefault="00E14D1B" w:rsidP="00E1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Кирово-Чепецк</w:t>
      </w:r>
    </w:p>
    <w:p w:rsidR="00E14D1B" w:rsidRPr="00E14D1B" w:rsidRDefault="00E14D1B" w:rsidP="00E1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1B" w:rsidRPr="00E14D1B" w:rsidRDefault="00E14D1B" w:rsidP="00E14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4D1B">
        <w:rPr>
          <w:rFonts w:ascii="Times New Roman" w:eastAsia="Calibri" w:hAnsi="Times New Roman" w:cs="Times New Roman"/>
          <w:b/>
          <w:sz w:val="24"/>
          <w:szCs w:val="24"/>
        </w:rPr>
        <w:t>О мере социальной поддержки в виде обеспечения и доставки твердого топлива отдельным категориям граждан</w:t>
      </w:r>
    </w:p>
    <w:p w:rsidR="00E14D1B" w:rsidRPr="00E14D1B" w:rsidRDefault="00E14D1B" w:rsidP="00E14D1B">
      <w:pPr>
        <w:keepNext/>
        <w:tabs>
          <w:tab w:val="lef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5"/>
          <w:kern w:val="32"/>
          <w:sz w:val="24"/>
          <w:szCs w:val="24"/>
          <w:lang w:eastAsia="ru-RU"/>
        </w:rPr>
      </w:pPr>
    </w:p>
    <w:p w:rsidR="00E14D1B" w:rsidRPr="00E14D1B" w:rsidRDefault="00E14D1B" w:rsidP="00E14D1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D1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Кирово-Чепецк» Кировской области, принимая во внимание постановление Правительства Кировской области от </w:t>
      </w:r>
      <w:r w:rsidRPr="00A2078E">
        <w:rPr>
          <w:rFonts w:ascii="Times New Roman" w:eastAsia="Calibri" w:hAnsi="Times New Roman" w:cs="Times New Roman"/>
          <w:sz w:val="24"/>
          <w:szCs w:val="24"/>
        </w:rPr>
        <w:t>15.12.2023</w:t>
      </w:r>
      <w:r w:rsidRPr="00E14D1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A2078E">
        <w:rPr>
          <w:rFonts w:ascii="Times New Roman" w:eastAsia="Calibri" w:hAnsi="Times New Roman" w:cs="Times New Roman"/>
          <w:sz w:val="24"/>
          <w:szCs w:val="24"/>
        </w:rPr>
        <w:t>677</w:t>
      </w:r>
      <w:r w:rsidRPr="00E14D1B">
        <w:rPr>
          <w:rFonts w:ascii="Times New Roman" w:eastAsia="Calibri" w:hAnsi="Times New Roman" w:cs="Times New Roman"/>
          <w:sz w:val="24"/>
          <w:szCs w:val="24"/>
        </w:rPr>
        <w:t xml:space="preserve">-П «О внесении изменений в постановление Правительства Кировской области от 13.02.2023 № 66-П «Об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</w:t>
      </w:r>
      <w:r w:rsidR="00D45DAC">
        <w:rPr>
          <w:rFonts w:ascii="Times New Roman" w:eastAsia="Calibri" w:hAnsi="Times New Roman" w:cs="Times New Roman"/>
          <w:sz w:val="24"/>
          <w:szCs w:val="24"/>
        </w:rPr>
        <w:t>отдельных категорий граждан</w:t>
      </w:r>
      <w:r w:rsidRPr="00E14D1B">
        <w:rPr>
          <w:rFonts w:ascii="Times New Roman" w:eastAsia="Calibri" w:hAnsi="Times New Roman" w:cs="Times New Roman"/>
          <w:sz w:val="24"/>
          <w:szCs w:val="24"/>
        </w:rPr>
        <w:t>, связанной с обеспечением и доставкой твердого топлива, на 2023 год», Кирово-Чепецкая городская Дума РЕШИЛА:</w:t>
      </w:r>
    </w:p>
    <w:p w:rsidR="00E14D1B" w:rsidRPr="00E14D1B" w:rsidRDefault="00E14D1B" w:rsidP="00E14D1B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меру социальной поддержки лицам, призванным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лицам, принимающим (принимавшим)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а также лицам, находящимся (находившимся) на военной службе (службе) в войсках национальной гвардии Российской Федерации, органах внутренних дел Российской Федерации и принимающим (принимавшим)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участники специальной военной </w:t>
      </w: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операции), и членам их семей, опекунам (попечителям), воспитывавшим участника специальной военной операции до достижения им совершеннолетия в виде обеспечения и доставки твердого топлива (дров, разделанных в виде поленьев) однократно в </w:t>
      </w:r>
      <w:r w:rsidR="00D9446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для целей отопления жилого помещения расположенного на территории муниципального образования «Город Кирово-Чепецк» Кировской области (далее – муниципальное образование), в размере</w:t>
      </w:r>
      <w:r w:rsidR="0064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</w:t>
      </w: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куб. метров на одно жилое помещение с печным отоплением, в котором проживает (проживают) по месту жительства (месту пребывания) участни</w:t>
      </w:r>
      <w:r w:rsidR="00C7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специальной военной операции, </w:t>
      </w: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</w:t>
      </w:r>
      <w:r w:rsidR="00C72A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(супруг) и (или) его несовершеннолетни</w:t>
      </w:r>
      <w:r w:rsidR="00AE5F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 w:rsidR="00AE5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зарегистрированные по месту жительства или пребывания участника специальной военной операции,</w:t>
      </w: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 (родители) участника специальной военной операции, опекуны (попечители), воспитывавшие участника специальной военной операции до достижения им совершеннолетия.</w:t>
      </w:r>
      <w:bookmarkStart w:id="0" w:name="_GoBack"/>
      <w:bookmarkEnd w:id="0"/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5D5" w:rsidRDefault="00B955D5" w:rsidP="00B955D5">
      <w:pPr>
        <w:pStyle w:val="a5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право администрации муниципального образования определять дополнительные категории лиц, имеющих право на получение мер социальной </w:t>
      </w:r>
      <w:r w:rsidR="00583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настоящим решением.</w:t>
      </w:r>
    </w:p>
    <w:p w:rsidR="00B955D5" w:rsidRDefault="00451327" w:rsidP="00B955D5">
      <w:pPr>
        <w:pStyle w:val="a5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расходов по предоставлению мер социальной поддержки гражданам, указанным в пункте 1 настоящего решения, производить за счет собственных доходов и источников финансирования дефицита бюджета муниципального образования</w:t>
      </w:r>
      <w:r w:rsidR="0014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администрацией муниципального образования.</w:t>
      </w:r>
    </w:p>
    <w:p w:rsidR="00E14D1B" w:rsidRPr="007339D3" w:rsidRDefault="00E14D1B" w:rsidP="007339D3">
      <w:pPr>
        <w:pStyle w:val="a5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E14D1B" w:rsidRPr="00E14D1B" w:rsidRDefault="00E14D1B" w:rsidP="00E1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1B" w:rsidRPr="00E14D1B" w:rsidRDefault="00E14D1B" w:rsidP="00E1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1B" w:rsidRPr="00E14D1B" w:rsidRDefault="00E14D1B" w:rsidP="00E1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E14D1B" w:rsidRPr="00E14D1B" w:rsidRDefault="00E14D1B" w:rsidP="00E1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Кирово-Чепецк»</w:t>
      </w:r>
    </w:p>
    <w:p w:rsidR="00E14D1B" w:rsidRPr="00E14D1B" w:rsidRDefault="00E14D1B" w:rsidP="00E1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4D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Е.М. Савина</w:t>
      </w:r>
    </w:p>
    <w:p w:rsidR="00E14D1B" w:rsidRPr="00E14D1B" w:rsidRDefault="00E14D1B" w:rsidP="00E14D1B"/>
    <w:p w:rsidR="00E14D1B" w:rsidRPr="00E14D1B" w:rsidRDefault="00E14D1B" w:rsidP="00E14D1B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lang w:val="en-US"/>
        </w:rPr>
      </w:pPr>
      <w:r w:rsidRPr="00E14D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4D1B" w:rsidRPr="00E14D1B" w:rsidRDefault="00E14D1B" w:rsidP="00E14D1B"/>
    <w:p w:rsidR="00E14D1B" w:rsidRPr="00E14D1B" w:rsidRDefault="00E14D1B" w:rsidP="00E14D1B"/>
    <w:p w:rsidR="00E14D1B" w:rsidRPr="00E14D1B" w:rsidRDefault="00E14D1B" w:rsidP="00E14D1B"/>
    <w:p w:rsidR="0034025B" w:rsidRDefault="0034025B"/>
    <w:sectPr w:rsidR="0034025B" w:rsidSect="007739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0BE"/>
    <w:multiLevelType w:val="hybridMultilevel"/>
    <w:tmpl w:val="022221D0"/>
    <w:lvl w:ilvl="0" w:tplc="0546BF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78294D"/>
    <w:multiLevelType w:val="multilevel"/>
    <w:tmpl w:val="790C5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E2"/>
    <w:rsid w:val="00110B19"/>
    <w:rsid w:val="0014158C"/>
    <w:rsid w:val="00315DD6"/>
    <w:rsid w:val="0034025B"/>
    <w:rsid w:val="003A2A67"/>
    <w:rsid w:val="003B2471"/>
    <w:rsid w:val="00451327"/>
    <w:rsid w:val="00476291"/>
    <w:rsid w:val="00490D03"/>
    <w:rsid w:val="004A546F"/>
    <w:rsid w:val="00583864"/>
    <w:rsid w:val="006419EA"/>
    <w:rsid w:val="007339D3"/>
    <w:rsid w:val="00A2078E"/>
    <w:rsid w:val="00AE5FC7"/>
    <w:rsid w:val="00B955D5"/>
    <w:rsid w:val="00C45BE2"/>
    <w:rsid w:val="00C72AE2"/>
    <w:rsid w:val="00D45DAC"/>
    <w:rsid w:val="00D573B8"/>
    <w:rsid w:val="00D9446E"/>
    <w:rsid w:val="00E1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DA1E8-37D9-4808-91E3-FAC42C76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B1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2024-02-13T12:05:00Z</cp:lastPrinted>
  <dcterms:created xsi:type="dcterms:W3CDTF">2024-02-07T07:16:00Z</dcterms:created>
  <dcterms:modified xsi:type="dcterms:W3CDTF">2024-02-13T12:41:00Z</dcterms:modified>
</cp:coreProperties>
</file>