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52" w:rsidRDefault="00E24C52">
      <w:pPr>
        <w:widowControl w:val="0"/>
        <w:spacing w:before="1"/>
        <w:rPr>
          <w:rFonts w:ascii="Times New Roman" w:eastAsia="Times New Roman" w:hAnsi="Times New Roman" w:cs="Times New Roman"/>
          <w:sz w:val="16"/>
          <w:szCs w:val="29"/>
          <w:lang w:eastAsia="en-US"/>
        </w:rPr>
      </w:pPr>
    </w:p>
    <w:p w:rsidR="00E24C52" w:rsidRDefault="00E24C52">
      <w:pPr>
        <w:widowControl w:val="0"/>
        <w:spacing w:before="1"/>
        <w:rPr>
          <w:rFonts w:ascii="Times New Roman" w:eastAsia="Times New Roman" w:hAnsi="Times New Roman" w:cs="Times New Roman"/>
          <w:sz w:val="16"/>
          <w:szCs w:val="29"/>
          <w:lang w:eastAsia="en-US"/>
        </w:rPr>
      </w:pPr>
    </w:p>
    <w:p w:rsidR="00E24C52" w:rsidRDefault="00E24C52">
      <w:pPr>
        <w:widowControl w:val="0"/>
        <w:spacing w:before="1"/>
        <w:rPr>
          <w:rFonts w:ascii="Times New Roman" w:eastAsia="Times New Roman" w:hAnsi="Times New Roman" w:cs="Times New Roman"/>
          <w:sz w:val="16"/>
          <w:szCs w:val="29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60"/>
      </w:tblGrid>
      <w:tr w:rsidR="00E24C52">
        <w:tc>
          <w:tcPr>
            <w:tcW w:w="95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C52" w:rsidRDefault="0065317B">
            <w:pPr>
              <w:pStyle w:val="ConsPlusNormal"/>
              <w:jc w:val="right"/>
            </w:pPr>
            <w:r>
              <w:t>ФОРМА</w:t>
            </w:r>
          </w:p>
        </w:tc>
      </w:tr>
      <w:tr w:rsidR="00E24C52">
        <w:tc>
          <w:tcPr>
            <w:tcW w:w="95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C52" w:rsidRDefault="0065317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ЗАЯВЛЕНИЕ</w:t>
            </w:r>
          </w:p>
          <w:p w:rsidR="00E24C52" w:rsidRDefault="0065317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о выдаче разрешения на ввод объекта в эксплуатацию</w:t>
            </w:r>
          </w:p>
          <w:p w:rsidR="00E24C52" w:rsidRDefault="00E24C52">
            <w:pPr>
              <w:pStyle w:val="ConsPlusNormal"/>
              <w:rPr>
                <w:b/>
              </w:rPr>
            </w:pPr>
          </w:p>
          <w:p w:rsidR="00E24C52" w:rsidRDefault="0065317B">
            <w:pPr>
              <w:pStyle w:val="ConsPlusNormal"/>
              <w:jc w:val="right"/>
            </w:pPr>
            <w:r>
              <w:t>"__" __________ 20___ г.</w:t>
            </w:r>
          </w:p>
          <w:p w:rsidR="00E24C52" w:rsidRDefault="00E24C52">
            <w:pPr>
              <w:pStyle w:val="ConsPlusNormal"/>
            </w:pPr>
          </w:p>
          <w:p w:rsidR="00E24C52" w:rsidRDefault="0065317B">
            <w:pPr>
              <w:pStyle w:val="ConsPlusNormal"/>
              <w:ind w:firstLine="284"/>
              <w:jc w:val="both"/>
            </w:pPr>
            <w:r>
              <w:t xml:space="preserve">В администрацию муниципального образования городской округ «Город </w:t>
            </w:r>
            <w:proofErr w:type="spellStart"/>
            <w:r>
              <w:t>Кирово-Чепецк</w:t>
            </w:r>
            <w:proofErr w:type="spellEnd"/>
            <w:r>
              <w:t>» Кировской области.</w:t>
            </w:r>
          </w:p>
          <w:p w:rsidR="00E24C52" w:rsidRDefault="0065317B">
            <w:pPr>
              <w:pStyle w:val="ConsPlusNormal"/>
              <w:ind w:firstLine="283"/>
              <w:jc w:val="both"/>
            </w:pPr>
            <w:r>
              <w:t>В соответствии со статьей 55 Градостроительного кодекса Российской Федерации п</w:t>
            </w:r>
            <w:r>
              <w:t>рошу выдать разрешение на ввод объекта в эксплуатацию.</w:t>
            </w:r>
          </w:p>
          <w:p w:rsidR="00E24C52" w:rsidRDefault="00E24C52">
            <w:pPr>
              <w:pStyle w:val="ConsPlusNormal"/>
            </w:pPr>
          </w:p>
          <w:p w:rsidR="00E24C52" w:rsidRDefault="0065317B">
            <w:pPr>
              <w:pStyle w:val="ConsPlusNormal"/>
              <w:jc w:val="center"/>
            </w:pPr>
            <w:r>
              <w:t>1. Сведения о застройщике</w:t>
            </w:r>
          </w:p>
        </w:tc>
      </w:tr>
    </w:tbl>
    <w:p w:rsidR="00E24C52" w:rsidRDefault="00E24C52">
      <w:pPr>
        <w:pStyle w:val="ConsPlusNormal"/>
        <w:jc w:val="both"/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4684"/>
        <w:gridCol w:w="3901"/>
      </w:tblGrid>
      <w:tr w:rsidR="00E24C52">
        <w:tc>
          <w:tcPr>
            <w:tcW w:w="907" w:type="dxa"/>
          </w:tcPr>
          <w:p w:rsidR="00E24C52" w:rsidRDefault="0065317B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684" w:type="dxa"/>
          </w:tcPr>
          <w:p w:rsidR="00E24C52" w:rsidRDefault="0065317B">
            <w:pPr>
              <w:pStyle w:val="ConsPlusNormal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01" w:type="dxa"/>
          </w:tcPr>
          <w:p w:rsidR="00E24C52" w:rsidRDefault="00E24C52">
            <w:pPr>
              <w:pStyle w:val="ConsPlusNormal"/>
            </w:pPr>
          </w:p>
        </w:tc>
      </w:tr>
      <w:tr w:rsidR="00E24C52">
        <w:tc>
          <w:tcPr>
            <w:tcW w:w="907" w:type="dxa"/>
          </w:tcPr>
          <w:p w:rsidR="00E24C52" w:rsidRDefault="0065317B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4684" w:type="dxa"/>
          </w:tcPr>
          <w:p w:rsidR="00E24C52" w:rsidRDefault="0065317B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901" w:type="dxa"/>
          </w:tcPr>
          <w:p w:rsidR="00E24C52" w:rsidRDefault="00E24C52">
            <w:pPr>
              <w:pStyle w:val="ConsPlusNormal"/>
            </w:pPr>
          </w:p>
        </w:tc>
      </w:tr>
      <w:tr w:rsidR="00E24C52">
        <w:tc>
          <w:tcPr>
            <w:tcW w:w="907" w:type="dxa"/>
          </w:tcPr>
          <w:p w:rsidR="00E24C52" w:rsidRDefault="0065317B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4684" w:type="dxa"/>
          </w:tcPr>
          <w:p w:rsidR="00E24C52" w:rsidRDefault="0065317B">
            <w:pPr>
              <w:pStyle w:val="ConsPlusNormal"/>
            </w:pPr>
            <w: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901" w:type="dxa"/>
          </w:tcPr>
          <w:p w:rsidR="00E24C52" w:rsidRDefault="00E24C52">
            <w:pPr>
              <w:pStyle w:val="ConsPlusNormal"/>
            </w:pPr>
          </w:p>
        </w:tc>
      </w:tr>
      <w:tr w:rsidR="00E24C52">
        <w:tc>
          <w:tcPr>
            <w:tcW w:w="907" w:type="dxa"/>
          </w:tcPr>
          <w:p w:rsidR="00E24C52" w:rsidRDefault="0065317B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4684" w:type="dxa"/>
          </w:tcPr>
          <w:p w:rsidR="00E24C52" w:rsidRDefault="0065317B">
            <w:pPr>
              <w:pStyle w:val="ConsPlusNormal"/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01" w:type="dxa"/>
          </w:tcPr>
          <w:p w:rsidR="00E24C52" w:rsidRDefault="00E24C52">
            <w:pPr>
              <w:pStyle w:val="ConsPlusNormal"/>
            </w:pPr>
          </w:p>
        </w:tc>
      </w:tr>
      <w:tr w:rsidR="00E24C52">
        <w:tc>
          <w:tcPr>
            <w:tcW w:w="907" w:type="dxa"/>
          </w:tcPr>
          <w:p w:rsidR="00E24C52" w:rsidRDefault="0065317B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684" w:type="dxa"/>
          </w:tcPr>
          <w:p w:rsidR="00E24C52" w:rsidRDefault="0065317B">
            <w:pPr>
              <w:pStyle w:val="ConsPlusNormal"/>
            </w:pPr>
            <w:r>
              <w:t>Сведения о юридическом лице:</w:t>
            </w:r>
          </w:p>
        </w:tc>
        <w:tc>
          <w:tcPr>
            <w:tcW w:w="3901" w:type="dxa"/>
          </w:tcPr>
          <w:p w:rsidR="00E24C52" w:rsidRDefault="00E24C52">
            <w:pPr>
              <w:pStyle w:val="ConsPlusNormal"/>
            </w:pPr>
          </w:p>
        </w:tc>
      </w:tr>
      <w:tr w:rsidR="00E24C52">
        <w:tc>
          <w:tcPr>
            <w:tcW w:w="907" w:type="dxa"/>
          </w:tcPr>
          <w:p w:rsidR="00E24C52" w:rsidRDefault="0065317B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4684" w:type="dxa"/>
          </w:tcPr>
          <w:p w:rsidR="00E24C52" w:rsidRDefault="0065317B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3901" w:type="dxa"/>
          </w:tcPr>
          <w:p w:rsidR="00E24C52" w:rsidRDefault="00E24C52">
            <w:pPr>
              <w:pStyle w:val="ConsPlusNormal"/>
            </w:pPr>
          </w:p>
        </w:tc>
      </w:tr>
      <w:tr w:rsidR="00E24C52">
        <w:tc>
          <w:tcPr>
            <w:tcW w:w="907" w:type="dxa"/>
          </w:tcPr>
          <w:p w:rsidR="00E24C52" w:rsidRDefault="0065317B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4684" w:type="dxa"/>
          </w:tcPr>
          <w:p w:rsidR="00E24C52" w:rsidRDefault="0065317B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3901" w:type="dxa"/>
          </w:tcPr>
          <w:p w:rsidR="00E24C52" w:rsidRDefault="00E24C52">
            <w:pPr>
              <w:pStyle w:val="ConsPlusNormal"/>
            </w:pPr>
          </w:p>
        </w:tc>
      </w:tr>
      <w:tr w:rsidR="00E24C52">
        <w:tc>
          <w:tcPr>
            <w:tcW w:w="907" w:type="dxa"/>
          </w:tcPr>
          <w:p w:rsidR="00E24C52" w:rsidRDefault="0065317B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4684" w:type="dxa"/>
          </w:tcPr>
          <w:p w:rsidR="00E24C52" w:rsidRDefault="0065317B">
            <w:pPr>
              <w:pStyle w:val="ConsPlusNormal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3901" w:type="dxa"/>
          </w:tcPr>
          <w:p w:rsidR="00E24C52" w:rsidRDefault="00E24C52">
            <w:pPr>
              <w:pStyle w:val="ConsPlusNormal"/>
            </w:pPr>
          </w:p>
        </w:tc>
      </w:tr>
    </w:tbl>
    <w:p w:rsidR="00E24C52" w:rsidRDefault="00E24C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E24C52">
        <w:tc>
          <w:tcPr>
            <w:tcW w:w="90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C52" w:rsidRDefault="0065317B">
            <w:pPr>
              <w:pStyle w:val="ConsPlusNormal"/>
              <w:jc w:val="center"/>
            </w:pPr>
            <w:r>
              <w:t>2. Сведения об объекте</w:t>
            </w:r>
          </w:p>
        </w:tc>
      </w:tr>
    </w:tbl>
    <w:p w:rsidR="00E24C52" w:rsidRDefault="00E24C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4542"/>
        <w:gridCol w:w="3969"/>
      </w:tblGrid>
      <w:tr w:rsidR="00E24C52">
        <w:tc>
          <w:tcPr>
            <w:tcW w:w="907" w:type="dxa"/>
          </w:tcPr>
          <w:p w:rsidR="00E24C52" w:rsidRDefault="0065317B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542" w:type="dxa"/>
          </w:tcPr>
          <w:p w:rsidR="00E24C52" w:rsidRDefault="0065317B">
            <w:pPr>
              <w:pStyle w:val="ConsPlusNormal"/>
            </w:pPr>
            <w:r>
              <w:t xml:space="preserve">Наименование объекта капитального </w:t>
            </w:r>
            <w:r>
              <w:t>строительства (этапа) в соответствии с проектной документацией</w:t>
            </w:r>
          </w:p>
          <w:p w:rsidR="00E24C52" w:rsidRDefault="0065317B">
            <w:pPr>
              <w:pStyle w:val="ConsPlusNormal"/>
            </w:pPr>
            <w: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69" w:type="dxa"/>
          </w:tcPr>
          <w:p w:rsidR="00E24C52" w:rsidRDefault="00E24C52">
            <w:pPr>
              <w:pStyle w:val="ConsPlusNormal"/>
            </w:pPr>
          </w:p>
        </w:tc>
      </w:tr>
      <w:tr w:rsidR="00E24C52">
        <w:tc>
          <w:tcPr>
            <w:tcW w:w="907" w:type="dxa"/>
          </w:tcPr>
          <w:p w:rsidR="00E24C52" w:rsidRDefault="0065317B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542" w:type="dxa"/>
          </w:tcPr>
          <w:p w:rsidR="00E24C52" w:rsidRDefault="0065317B">
            <w:pPr>
              <w:pStyle w:val="ConsPlusNormal"/>
            </w:pPr>
            <w:r>
              <w:t>Адрес (местоположение) объекта (указываетс</w:t>
            </w:r>
            <w:r>
              <w:t xml:space="preserve">я адрес объекта капитального </w:t>
            </w:r>
            <w:r>
              <w:lastRenderedPageBreak/>
              <w:t>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указывается о</w:t>
            </w:r>
            <w:r>
              <w:t>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969" w:type="dxa"/>
          </w:tcPr>
          <w:p w:rsidR="00E24C52" w:rsidRDefault="00E24C52">
            <w:pPr>
              <w:pStyle w:val="ConsPlusNormal"/>
            </w:pPr>
          </w:p>
        </w:tc>
      </w:tr>
    </w:tbl>
    <w:p w:rsidR="00E24C52" w:rsidRDefault="00E24C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E24C52">
        <w:tc>
          <w:tcPr>
            <w:tcW w:w="90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C52" w:rsidRDefault="0065317B">
            <w:pPr>
              <w:pStyle w:val="ConsPlusNormal"/>
              <w:jc w:val="center"/>
            </w:pPr>
            <w:r>
              <w:t>3. Сведения о земельном участке</w:t>
            </w:r>
          </w:p>
        </w:tc>
      </w:tr>
    </w:tbl>
    <w:p w:rsidR="00E24C52" w:rsidRDefault="00E24C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4542"/>
        <w:gridCol w:w="3969"/>
      </w:tblGrid>
      <w:tr w:rsidR="00E24C52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24C52" w:rsidRDefault="0065317B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</w:tcBorders>
          </w:tcPr>
          <w:p w:rsidR="00E24C52" w:rsidRDefault="0065317B">
            <w:pPr>
              <w:pStyle w:val="ConsPlusNormal"/>
            </w:pPr>
            <w:r>
              <w:t>Кадастровый номер земельного участка (земельных участков), в пределах которого (которых) расположен объект капитального строительства (заполнение не обязательно при выдаче разрешения на ввод линейного объекта)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24C52" w:rsidRDefault="00E24C52">
            <w:pPr>
              <w:pStyle w:val="ConsPlusNormal"/>
            </w:pPr>
          </w:p>
        </w:tc>
      </w:tr>
    </w:tbl>
    <w:p w:rsidR="00E24C52" w:rsidRDefault="00E24C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E24C52">
        <w:tc>
          <w:tcPr>
            <w:tcW w:w="90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C52" w:rsidRDefault="0065317B">
            <w:pPr>
              <w:pStyle w:val="ConsPlusNormal"/>
              <w:jc w:val="center"/>
            </w:pPr>
            <w:r>
              <w:t>4. Сведения о разрешении на строительство</w:t>
            </w:r>
          </w:p>
        </w:tc>
      </w:tr>
    </w:tbl>
    <w:p w:rsidR="00E24C52" w:rsidRDefault="00E24C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4684"/>
        <w:gridCol w:w="1984"/>
        <w:gridCol w:w="1814"/>
      </w:tblGrid>
      <w:tr w:rsidR="00E24C52">
        <w:tc>
          <w:tcPr>
            <w:tcW w:w="907" w:type="dxa"/>
          </w:tcPr>
          <w:p w:rsidR="00E24C52" w:rsidRDefault="0065317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684" w:type="dxa"/>
          </w:tcPr>
          <w:p w:rsidR="00E24C52" w:rsidRDefault="0065317B">
            <w:pPr>
              <w:pStyle w:val="ConsPlusNormal"/>
              <w:jc w:val="center"/>
            </w:pPr>
            <w:r>
              <w:t>Орган (организация), выдавши</w:t>
            </w:r>
            <w:proofErr w:type="gramStart"/>
            <w:r>
              <w:t>й(</w:t>
            </w:r>
            <w:proofErr w:type="gramEnd"/>
            <w:r>
              <w:t>-</w:t>
            </w:r>
            <w:proofErr w:type="spellStart"/>
            <w:r>
              <w:t>ая</w:t>
            </w:r>
            <w:proofErr w:type="spellEnd"/>
            <w:r>
              <w:t>) разрешение на строительство</w:t>
            </w:r>
          </w:p>
        </w:tc>
        <w:tc>
          <w:tcPr>
            <w:tcW w:w="1984" w:type="dxa"/>
          </w:tcPr>
          <w:p w:rsidR="00E24C52" w:rsidRDefault="0065317B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814" w:type="dxa"/>
          </w:tcPr>
          <w:p w:rsidR="00E24C52" w:rsidRDefault="0065317B">
            <w:pPr>
              <w:pStyle w:val="ConsPlusNormal"/>
              <w:jc w:val="center"/>
            </w:pPr>
            <w:r>
              <w:t>Дата документа</w:t>
            </w:r>
          </w:p>
        </w:tc>
      </w:tr>
      <w:tr w:rsidR="00E24C52">
        <w:tc>
          <w:tcPr>
            <w:tcW w:w="907" w:type="dxa"/>
          </w:tcPr>
          <w:p w:rsidR="00E24C52" w:rsidRDefault="00E24C52">
            <w:pPr>
              <w:pStyle w:val="ConsPlusNormal"/>
            </w:pPr>
          </w:p>
        </w:tc>
        <w:tc>
          <w:tcPr>
            <w:tcW w:w="4684" w:type="dxa"/>
          </w:tcPr>
          <w:p w:rsidR="00E24C52" w:rsidRDefault="00E24C52">
            <w:pPr>
              <w:pStyle w:val="ConsPlusNormal"/>
            </w:pPr>
          </w:p>
        </w:tc>
        <w:tc>
          <w:tcPr>
            <w:tcW w:w="1984" w:type="dxa"/>
          </w:tcPr>
          <w:p w:rsidR="00E24C52" w:rsidRDefault="00E24C52">
            <w:pPr>
              <w:pStyle w:val="ConsPlusNormal"/>
            </w:pPr>
          </w:p>
        </w:tc>
        <w:tc>
          <w:tcPr>
            <w:tcW w:w="1814" w:type="dxa"/>
          </w:tcPr>
          <w:p w:rsidR="00E24C52" w:rsidRDefault="00E24C52">
            <w:pPr>
              <w:pStyle w:val="ConsPlusNormal"/>
            </w:pPr>
          </w:p>
        </w:tc>
      </w:tr>
    </w:tbl>
    <w:p w:rsidR="00E24C52" w:rsidRDefault="00E24C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18"/>
      </w:tblGrid>
      <w:tr w:rsidR="00E24C52">
        <w:tc>
          <w:tcPr>
            <w:tcW w:w="9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C52" w:rsidRDefault="0065317B">
            <w:pPr>
              <w:pStyle w:val="ConsPlusNormal"/>
              <w:jc w:val="center"/>
            </w:pPr>
            <w:r>
              <w:t xml:space="preserve">5. Сведения о ранее выданных разрешениях на ввод объекта в эксплуатацию в отношении этапа строительства, реконструкции объекта </w:t>
            </w:r>
            <w:r>
              <w:t>капитального строительства (при наличии) (указывается в случае, предусмотренном частью 3 статьи 55 Градостроительного кодекса Российской Федерации)</w:t>
            </w:r>
          </w:p>
        </w:tc>
      </w:tr>
    </w:tbl>
    <w:p w:rsidR="00E24C52" w:rsidRDefault="00E24C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4684"/>
        <w:gridCol w:w="1984"/>
        <w:gridCol w:w="1814"/>
      </w:tblGrid>
      <w:tr w:rsidR="00E24C52">
        <w:tc>
          <w:tcPr>
            <w:tcW w:w="907" w:type="dxa"/>
          </w:tcPr>
          <w:p w:rsidR="00E24C52" w:rsidRDefault="0065317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684" w:type="dxa"/>
          </w:tcPr>
          <w:p w:rsidR="00E24C52" w:rsidRDefault="0065317B">
            <w:pPr>
              <w:pStyle w:val="ConsPlusNormal"/>
              <w:jc w:val="center"/>
            </w:pPr>
            <w:r>
              <w:t>Орган (организация), выдавши</w:t>
            </w:r>
            <w:proofErr w:type="gramStart"/>
            <w:r>
              <w:t>й(</w:t>
            </w:r>
            <w:proofErr w:type="gramEnd"/>
            <w:r>
              <w:t>-</w:t>
            </w:r>
            <w:proofErr w:type="spellStart"/>
            <w:r>
              <w:t>ая</w:t>
            </w:r>
            <w:proofErr w:type="spellEnd"/>
            <w:r>
              <w:t>) разрешение на строительство</w:t>
            </w:r>
          </w:p>
        </w:tc>
        <w:tc>
          <w:tcPr>
            <w:tcW w:w="1984" w:type="dxa"/>
          </w:tcPr>
          <w:p w:rsidR="00E24C52" w:rsidRDefault="0065317B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814" w:type="dxa"/>
          </w:tcPr>
          <w:p w:rsidR="00E24C52" w:rsidRDefault="0065317B">
            <w:pPr>
              <w:pStyle w:val="ConsPlusNormal"/>
              <w:jc w:val="center"/>
            </w:pPr>
            <w:r>
              <w:t>Дата документа</w:t>
            </w:r>
          </w:p>
        </w:tc>
      </w:tr>
      <w:tr w:rsidR="00E24C52">
        <w:tc>
          <w:tcPr>
            <w:tcW w:w="907" w:type="dxa"/>
          </w:tcPr>
          <w:p w:rsidR="00E24C52" w:rsidRDefault="00E24C52">
            <w:pPr>
              <w:pStyle w:val="ConsPlusNormal"/>
            </w:pPr>
          </w:p>
        </w:tc>
        <w:tc>
          <w:tcPr>
            <w:tcW w:w="4684" w:type="dxa"/>
          </w:tcPr>
          <w:p w:rsidR="00E24C52" w:rsidRDefault="00E24C52">
            <w:pPr>
              <w:pStyle w:val="ConsPlusNormal"/>
            </w:pPr>
          </w:p>
        </w:tc>
        <w:tc>
          <w:tcPr>
            <w:tcW w:w="1984" w:type="dxa"/>
          </w:tcPr>
          <w:p w:rsidR="00E24C52" w:rsidRDefault="00E24C52">
            <w:pPr>
              <w:pStyle w:val="ConsPlusNormal"/>
            </w:pPr>
          </w:p>
        </w:tc>
        <w:tc>
          <w:tcPr>
            <w:tcW w:w="1814" w:type="dxa"/>
          </w:tcPr>
          <w:p w:rsidR="00E24C52" w:rsidRDefault="00E24C52">
            <w:pPr>
              <w:pStyle w:val="ConsPlusNormal"/>
            </w:pPr>
          </w:p>
        </w:tc>
      </w:tr>
    </w:tbl>
    <w:p w:rsidR="00E24C52" w:rsidRDefault="00E24C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18"/>
      </w:tblGrid>
      <w:tr w:rsidR="00E24C52">
        <w:tc>
          <w:tcPr>
            <w:tcW w:w="9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C52" w:rsidRDefault="0065317B">
            <w:pPr>
              <w:pStyle w:val="ConsPlusNormal"/>
              <w:ind w:firstLine="283"/>
              <w:jc w:val="both"/>
            </w:pPr>
            <w:r>
              <w:t>При этом сообщаю, что ввод объекта в эксплуатацию будет осуществляться на основании следующих документов:</w:t>
            </w:r>
          </w:p>
        </w:tc>
      </w:tr>
    </w:tbl>
    <w:p w:rsidR="00E24C52" w:rsidRDefault="00E24C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4820"/>
        <w:gridCol w:w="1984"/>
        <w:gridCol w:w="1814"/>
      </w:tblGrid>
      <w:tr w:rsidR="00E24C52">
        <w:tc>
          <w:tcPr>
            <w:tcW w:w="771" w:type="dxa"/>
          </w:tcPr>
          <w:p w:rsidR="00E24C52" w:rsidRDefault="0065317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820" w:type="dxa"/>
          </w:tcPr>
          <w:p w:rsidR="00E24C52" w:rsidRDefault="0065317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984" w:type="dxa"/>
          </w:tcPr>
          <w:p w:rsidR="00E24C52" w:rsidRDefault="0065317B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814" w:type="dxa"/>
          </w:tcPr>
          <w:p w:rsidR="00E24C52" w:rsidRDefault="0065317B">
            <w:pPr>
              <w:pStyle w:val="ConsPlusNormal"/>
              <w:jc w:val="center"/>
            </w:pPr>
            <w:r>
              <w:t>Дата документа</w:t>
            </w:r>
          </w:p>
        </w:tc>
      </w:tr>
      <w:tr w:rsidR="00E24C52">
        <w:tc>
          <w:tcPr>
            <w:tcW w:w="771" w:type="dxa"/>
          </w:tcPr>
          <w:p w:rsidR="00E24C52" w:rsidRDefault="0065317B">
            <w:pPr>
              <w:pStyle w:val="ConsPlusNormal"/>
              <w:jc w:val="center"/>
            </w:pPr>
            <w:r>
              <w:t>1</w:t>
            </w:r>
            <w:bookmarkStart w:id="0" w:name="_GoBack"/>
            <w:bookmarkEnd w:id="0"/>
            <w:r>
              <w:t>.</w:t>
            </w:r>
          </w:p>
        </w:tc>
        <w:tc>
          <w:tcPr>
            <w:tcW w:w="4820" w:type="dxa"/>
          </w:tcPr>
          <w:p w:rsidR="00E24C52" w:rsidRDefault="0065317B">
            <w:pPr>
              <w:pStyle w:val="ConsPlusNormal"/>
            </w:pPr>
            <w:proofErr w:type="gramStart"/>
            <w: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</w:t>
            </w:r>
            <w:r>
              <w:lastRenderedPageBreak/>
              <w:t>строительства, реконструкции линейного объекта не требуется подготов</w:t>
            </w:r>
            <w:r>
              <w:t>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</w:tcPr>
          <w:p w:rsidR="00E24C52" w:rsidRDefault="00E24C52">
            <w:pPr>
              <w:pStyle w:val="ConsPlusNormal"/>
            </w:pPr>
          </w:p>
        </w:tc>
        <w:tc>
          <w:tcPr>
            <w:tcW w:w="1814" w:type="dxa"/>
          </w:tcPr>
          <w:p w:rsidR="00E24C52" w:rsidRDefault="00E24C52">
            <w:pPr>
              <w:pStyle w:val="ConsPlusNormal"/>
            </w:pPr>
          </w:p>
        </w:tc>
      </w:tr>
      <w:tr w:rsidR="00E24C52">
        <w:tc>
          <w:tcPr>
            <w:tcW w:w="771" w:type="dxa"/>
          </w:tcPr>
          <w:p w:rsidR="00E24C52" w:rsidRDefault="0065317B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820" w:type="dxa"/>
          </w:tcPr>
          <w:p w:rsidR="00E24C52" w:rsidRDefault="0065317B">
            <w:pPr>
              <w:pStyle w:val="ConsPlusNormal"/>
            </w:pPr>
            <w:proofErr w:type="gramStart"/>
            <w:r>
              <w:t>Заключение органа государственного с</w:t>
            </w:r>
            <w:r>
              <w:t>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</w:t>
            </w:r>
            <w:r>
              <w:t>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</w:t>
            </w:r>
            <w:proofErr w:type="gramEnd"/>
            <w:r>
              <w:t xml:space="preserve"> с частью 1.3 статьи 52 </w:t>
            </w:r>
            <w:r>
              <w:t>Градостроительного кодекса Российской Федерации частью такой проектной документации)</w:t>
            </w:r>
          </w:p>
        </w:tc>
        <w:tc>
          <w:tcPr>
            <w:tcW w:w="1984" w:type="dxa"/>
          </w:tcPr>
          <w:p w:rsidR="00E24C52" w:rsidRDefault="00E24C52">
            <w:pPr>
              <w:pStyle w:val="ConsPlusNormal"/>
            </w:pPr>
          </w:p>
        </w:tc>
        <w:tc>
          <w:tcPr>
            <w:tcW w:w="1814" w:type="dxa"/>
          </w:tcPr>
          <w:p w:rsidR="00E24C52" w:rsidRDefault="00E24C52">
            <w:pPr>
              <w:pStyle w:val="ConsPlusNormal"/>
            </w:pPr>
          </w:p>
        </w:tc>
      </w:tr>
      <w:tr w:rsidR="00E24C52">
        <w:tc>
          <w:tcPr>
            <w:tcW w:w="771" w:type="dxa"/>
          </w:tcPr>
          <w:p w:rsidR="00E24C52" w:rsidRDefault="0065317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20" w:type="dxa"/>
          </w:tcPr>
          <w:p w:rsidR="00E24C52" w:rsidRDefault="0065317B">
            <w:pPr>
              <w:pStyle w:val="ConsPlusNormal"/>
            </w:pPr>
            <w:r>
              <w:t xml:space="preserve">Заключение </w:t>
            </w:r>
            <w:r>
              <w:t>уполномоченного на осуществление федерального государственного экологического контроля (надзора)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      </w:r>
          </w:p>
        </w:tc>
        <w:tc>
          <w:tcPr>
            <w:tcW w:w="1984" w:type="dxa"/>
          </w:tcPr>
          <w:p w:rsidR="00E24C52" w:rsidRDefault="00E24C52">
            <w:pPr>
              <w:pStyle w:val="ConsPlusNormal"/>
            </w:pPr>
          </w:p>
        </w:tc>
        <w:tc>
          <w:tcPr>
            <w:tcW w:w="1814" w:type="dxa"/>
          </w:tcPr>
          <w:p w:rsidR="00E24C52" w:rsidRDefault="00E24C52">
            <w:pPr>
              <w:pStyle w:val="ConsPlusNormal"/>
            </w:pPr>
          </w:p>
        </w:tc>
      </w:tr>
    </w:tbl>
    <w:p w:rsidR="00E24C52" w:rsidRDefault="00E24C52">
      <w:pPr>
        <w:pStyle w:val="ConsPlusNormal"/>
        <w:jc w:val="both"/>
      </w:pPr>
    </w:p>
    <w:tbl>
      <w:tblPr>
        <w:tblW w:w="95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51"/>
        <w:gridCol w:w="347"/>
        <w:gridCol w:w="333"/>
        <w:gridCol w:w="7"/>
      </w:tblGrid>
      <w:tr w:rsidR="00E24C52">
        <w:trPr>
          <w:gridAfter w:val="1"/>
          <w:wAfter w:w="7" w:type="dxa"/>
        </w:trPr>
        <w:tc>
          <w:tcPr>
            <w:tcW w:w="8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C52" w:rsidRDefault="0065317B">
            <w:pPr>
              <w:pStyle w:val="ConsPlusNormal"/>
              <w:ind w:firstLine="283"/>
              <w:jc w:val="both"/>
            </w:pPr>
            <w:proofErr w:type="gramStart"/>
            <w:r>
              <w:t>Выражаю</w:t>
            </w:r>
            <w:r>
              <w:t xml:space="preserve">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>
              <w:t>машино-места</w:t>
            </w:r>
            <w:proofErr w:type="spellEnd"/>
            <w:r>
              <w:t>, так как строительство,</w:t>
            </w:r>
            <w:r>
              <w:t xml:space="preserve"> реконструкция здания, сооружения осуществлялись застройщиком без привлечения средств иных лиц (в соответствии с пунктом 1 части 3.6 статьи 55 Градостроительного кодекса Российской Федерации) (не указывается в случаях, предусмотренных частью 3.9 статьи</w:t>
            </w:r>
            <w:proofErr w:type="gramEnd"/>
            <w:r>
              <w:t xml:space="preserve"> </w:t>
            </w:r>
            <w:proofErr w:type="gramStart"/>
            <w:r>
              <w:t xml:space="preserve">55 </w:t>
            </w:r>
            <w:r>
              <w:t>Градостроительного кодекса Российской Федерации).</w:t>
            </w:r>
            <w:proofErr w:type="gramEnd"/>
          </w:p>
        </w:tc>
        <w:tc>
          <w:tcPr>
            <w:tcW w:w="68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C52" w:rsidRDefault="00E24C52">
            <w:pPr>
              <w:pStyle w:val="ConsPlusNormal"/>
              <w:jc w:val="center"/>
            </w:pPr>
            <w:r w:rsidRPr="00E24C52">
              <w:rPr>
                <w:position w:val="-1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17.25pt;height:22.5pt;mso-wrap-distance-left:0;mso-wrap-distance-top:0;mso-wrap-distance-right:0;mso-wrap-distance-bottom:0">
                  <v:imagedata r:id="rId6" o:title=""/>
                  <o:lock v:ext="edit" rotation="t"/>
                </v:shape>
              </w:pict>
            </w:r>
          </w:p>
        </w:tc>
      </w:tr>
      <w:tr w:rsidR="00E24C52">
        <w:trPr>
          <w:gridAfter w:val="1"/>
          <w:wAfter w:w="7" w:type="dxa"/>
        </w:trPr>
        <w:tc>
          <w:tcPr>
            <w:tcW w:w="8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C52" w:rsidRDefault="00E24C52">
            <w:pPr>
              <w:pStyle w:val="ConsPlusNormal"/>
              <w:outlineLvl w:val="0"/>
            </w:pPr>
          </w:p>
        </w:tc>
        <w:tc>
          <w:tcPr>
            <w:tcW w:w="68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C52" w:rsidRDefault="00E24C52">
            <w:pPr>
              <w:pStyle w:val="ConsPlusNormal"/>
            </w:pPr>
          </w:p>
        </w:tc>
      </w:tr>
      <w:tr w:rsidR="00E24C52">
        <w:trPr>
          <w:gridAfter w:val="1"/>
          <w:wAfter w:w="7" w:type="dxa"/>
        </w:trPr>
        <w:tc>
          <w:tcPr>
            <w:tcW w:w="8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C52" w:rsidRDefault="0065317B">
            <w:pPr>
              <w:pStyle w:val="ConsPlusNormal"/>
              <w:ind w:firstLine="283"/>
              <w:jc w:val="both"/>
            </w:pPr>
            <w:proofErr w:type="gramStart"/>
            <w:r>
              <w:t>Выражаю согласие застройщика и иног</w:t>
            </w:r>
            <w:r>
              <w:t xml:space="preserve">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>
              <w:t>машино-места</w:t>
            </w:r>
            <w:proofErr w:type="spellEnd"/>
            <w:r>
              <w:t>, так как строительство, реконструкция здания, сооружения осуществлялись с привлечением средств иных лиц (в соответствии с пунктом 2 части 3.6 статьи 55 Градостроительного кодекса</w:t>
            </w:r>
            <w:proofErr w:type="gramEnd"/>
            <w:r>
              <w:t xml:space="preserve"> </w:t>
            </w:r>
            <w:proofErr w:type="gramStart"/>
            <w:r>
              <w:t xml:space="preserve">Российской Федерации) (не указывается в случаях, </w:t>
            </w:r>
            <w:r>
              <w:lastRenderedPageBreak/>
              <w:t>предусмотренных</w:t>
            </w:r>
            <w:r>
              <w:t xml:space="preserve"> частью 3.9 статьи 55 Градостроительного кодекса Российской Федерации).</w:t>
            </w:r>
            <w:proofErr w:type="gramEnd"/>
          </w:p>
        </w:tc>
        <w:tc>
          <w:tcPr>
            <w:tcW w:w="68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C52" w:rsidRDefault="00E24C52">
            <w:pPr>
              <w:pStyle w:val="ConsPlusNormal"/>
              <w:jc w:val="center"/>
            </w:pPr>
            <w:r w:rsidRPr="00E24C52">
              <w:rPr>
                <w:position w:val="-10"/>
              </w:rPr>
              <w:lastRenderedPageBreak/>
              <w:pict>
                <v:shape id="_x0000_i1026" type="#_x0000_t75" style="width:17.25pt;height:22.5pt;mso-wrap-distance-left:0;mso-wrap-distance-top:0;mso-wrap-distance-right:0;mso-wrap-distance-bottom:0">
                  <v:imagedata r:id="rId6" o:title=""/>
                  <o:lock v:ext="edit" rotation="t"/>
                </v:shape>
              </w:pict>
            </w:r>
          </w:p>
        </w:tc>
      </w:tr>
      <w:tr w:rsidR="00E24C52">
        <w:tc>
          <w:tcPr>
            <w:tcW w:w="953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C52" w:rsidRDefault="00E24C52">
            <w:pPr>
              <w:pStyle w:val="ConsPlusNormal"/>
            </w:pPr>
          </w:p>
        </w:tc>
      </w:tr>
      <w:tr w:rsidR="00E24C52">
        <w:tc>
          <w:tcPr>
            <w:tcW w:w="953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C52" w:rsidRDefault="0065317B">
            <w:pPr>
              <w:pStyle w:val="ConsPlusNormal"/>
              <w:jc w:val="both"/>
            </w:pPr>
            <w:r>
      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Федерации):</w:t>
            </w:r>
          </w:p>
        </w:tc>
      </w:tr>
      <w:tr w:rsidR="00E24C52">
        <w:tc>
          <w:tcPr>
            <w:tcW w:w="9538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24C52" w:rsidRDefault="00E24C52">
            <w:pPr>
              <w:pStyle w:val="ConsPlusNormal"/>
            </w:pPr>
          </w:p>
        </w:tc>
      </w:tr>
      <w:tr w:rsidR="00E24C52">
        <w:tc>
          <w:tcPr>
            <w:tcW w:w="9538" w:type="dxa"/>
            <w:gridSpan w:val="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C52" w:rsidRDefault="0065317B">
            <w:pPr>
              <w:pStyle w:val="ConsPlusNormal"/>
              <w:jc w:val="center"/>
            </w:pPr>
            <w:proofErr w:type="gramStart"/>
            <w:r>
              <w:t>(указываются дата и номер платежного документа</w:t>
            </w:r>
            <w:r>
              <w:t>, сведения о плательщике - юридическом лице:</w:t>
            </w:r>
            <w:proofErr w:type="gramEnd"/>
          </w:p>
        </w:tc>
      </w:tr>
      <w:tr w:rsidR="00E24C52">
        <w:tc>
          <w:tcPr>
            <w:tcW w:w="919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24C52" w:rsidRDefault="00E24C52">
            <w:pPr>
              <w:pStyle w:val="ConsPlusNormal"/>
            </w:pPr>
          </w:p>
        </w:tc>
        <w:tc>
          <w:tcPr>
            <w:tcW w:w="34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24C52" w:rsidRDefault="0065317B">
            <w:pPr>
              <w:pStyle w:val="ConsPlusNormal"/>
              <w:jc w:val="both"/>
            </w:pPr>
            <w:r>
              <w:t>.</w:t>
            </w:r>
          </w:p>
        </w:tc>
      </w:tr>
      <w:tr w:rsidR="00E24C52">
        <w:tc>
          <w:tcPr>
            <w:tcW w:w="9198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C52" w:rsidRDefault="0065317B">
            <w:pPr>
              <w:pStyle w:val="ConsPlusNormal"/>
              <w:jc w:val="center"/>
            </w:pPr>
            <w:r>
              <w:t>полное и сокращенное (при наличии) наименования юридического лица, идентификационный номер налогоплательщика (ИНН), основной государственный регистрационный номер (ОГРН)</w:t>
            </w:r>
          </w:p>
        </w:tc>
        <w:tc>
          <w:tcPr>
            <w:tcW w:w="34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C52" w:rsidRDefault="00E24C52">
            <w:pPr>
              <w:pStyle w:val="ConsPlusNormal"/>
            </w:pPr>
          </w:p>
        </w:tc>
      </w:tr>
      <w:tr w:rsidR="00E24C52">
        <w:tc>
          <w:tcPr>
            <w:tcW w:w="9538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C52" w:rsidRDefault="0065317B">
            <w:pPr>
              <w:pStyle w:val="ConsPlusNormal"/>
              <w:jc w:val="both"/>
            </w:pPr>
            <w:r>
              <w:t>Адрес (адреса) электронной почты для связи с застройщиком, иным лицом (иными лицами) в случае, если строительство или реконструкция объекта капитального строительства осуществлялись с привлечением средств иных лиц (не указывается в случаях, предусмотренных</w:t>
            </w:r>
            <w:r>
              <w:t xml:space="preserve"> частью 3.9 статьи 55 Градостроительного кодекса Российской Федерации):</w:t>
            </w:r>
          </w:p>
        </w:tc>
      </w:tr>
      <w:tr w:rsidR="00E24C52">
        <w:tc>
          <w:tcPr>
            <w:tcW w:w="919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24C52" w:rsidRDefault="00E24C52">
            <w:pPr>
              <w:pStyle w:val="ConsPlusNormal"/>
            </w:pPr>
          </w:p>
        </w:tc>
        <w:tc>
          <w:tcPr>
            <w:tcW w:w="34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24C52" w:rsidRDefault="0065317B">
            <w:pPr>
              <w:pStyle w:val="ConsPlusNormal"/>
              <w:jc w:val="both"/>
            </w:pPr>
            <w:r>
              <w:t>.</w:t>
            </w:r>
          </w:p>
        </w:tc>
      </w:tr>
    </w:tbl>
    <w:p w:rsidR="00E24C52" w:rsidRDefault="00E24C52">
      <w:pPr>
        <w:pStyle w:val="ConsPlusNormal"/>
        <w:jc w:val="both"/>
      </w:pPr>
    </w:p>
    <w:tbl>
      <w:tblPr>
        <w:tblW w:w="9543" w:type="dxa"/>
        <w:tblBorders>
          <w:left w:val="none" w:sz="4" w:space="0" w:color="000000"/>
          <w:right w:val="non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47"/>
        <w:gridCol w:w="1457"/>
        <w:gridCol w:w="3763"/>
        <w:gridCol w:w="963"/>
        <w:gridCol w:w="13"/>
      </w:tblGrid>
      <w:tr w:rsidR="00E24C52">
        <w:tc>
          <w:tcPr>
            <w:tcW w:w="9543" w:type="dxa"/>
            <w:gridSpan w:val="5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E24C52" w:rsidRDefault="0065317B">
            <w:pPr>
              <w:pStyle w:val="ConsPlusNormal"/>
              <w:jc w:val="both"/>
            </w:pPr>
            <w:r>
              <w:t>Приложение:</w:t>
            </w:r>
          </w:p>
          <w:p w:rsidR="00E24C52" w:rsidRDefault="0065317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24C52" w:rsidRDefault="0065317B">
            <w:pPr>
              <w:pStyle w:val="ConsPlusNormal"/>
              <w:jc w:val="both"/>
            </w:pPr>
            <w:r>
              <w:t>Номер телефона и адрес электронной почты для связи: _________________________</w:t>
            </w:r>
          </w:p>
          <w:p w:rsidR="00E24C52" w:rsidRDefault="0065317B">
            <w:pPr>
              <w:pStyle w:val="ConsPlusNormal"/>
              <w:jc w:val="both"/>
            </w:pPr>
            <w:r>
              <w:t>Результа</w:t>
            </w:r>
            <w:r>
              <w:t>т предоставления услуги прошу:</w:t>
            </w:r>
          </w:p>
        </w:tc>
      </w:tr>
      <w:tr w:rsidR="00E24C52">
        <w:trPr>
          <w:gridAfter w:val="1"/>
          <w:wAfter w:w="13" w:type="dxa"/>
        </w:trPr>
        <w:tc>
          <w:tcPr>
            <w:tcW w:w="8567" w:type="dxa"/>
            <w:gridSpan w:val="3"/>
            <w:vMerge w:val="restart"/>
          </w:tcPr>
          <w:p w:rsidR="00E24C52" w:rsidRDefault="0065317B">
            <w:pPr>
              <w:pStyle w:val="ConsPlusNormal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  <w:r>
              <w:t>/на региональном портале государственных и муниципальных услуг</w:t>
            </w:r>
          </w:p>
        </w:tc>
        <w:tc>
          <w:tcPr>
            <w:tcW w:w="963" w:type="dxa"/>
          </w:tcPr>
          <w:p w:rsidR="00E24C52" w:rsidRDefault="00E24C52">
            <w:pPr>
              <w:pStyle w:val="ConsPlusNormal"/>
            </w:pPr>
          </w:p>
        </w:tc>
      </w:tr>
      <w:tr w:rsidR="00E24C52">
        <w:trPr>
          <w:gridAfter w:val="1"/>
          <w:wAfter w:w="13" w:type="dxa"/>
        </w:trPr>
        <w:tc>
          <w:tcPr>
            <w:tcW w:w="8567" w:type="dxa"/>
            <w:gridSpan w:val="3"/>
            <w:vMerge/>
          </w:tcPr>
          <w:p w:rsidR="00E24C52" w:rsidRDefault="00E24C52">
            <w:pPr>
              <w:pStyle w:val="ConsPlusNormal"/>
            </w:pPr>
          </w:p>
        </w:tc>
        <w:tc>
          <w:tcPr>
            <w:tcW w:w="963" w:type="dxa"/>
          </w:tcPr>
          <w:p w:rsidR="00E24C52" w:rsidRDefault="00E24C52">
            <w:pPr>
              <w:pStyle w:val="ConsPlusNormal"/>
            </w:pPr>
          </w:p>
        </w:tc>
      </w:tr>
      <w:tr w:rsidR="00E24C52">
        <w:trPr>
          <w:gridAfter w:val="1"/>
          <w:wAfter w:w="13" w:type="dxa"/>
        </w:trPr>
        <w:tc>
          <w:tcPr>
            <w:tcW w:w="8567" w:type="dxa"/>
            <w:gridSpan w:val="3"/>
            <w:vAlign w:val="center"/>
          </w:tcPr>
          <w:p w:rsidR="00E24C52" w:rsidRDefault="0065317B">
            <w:pPr>
              <w:pStyle w:val="ConsPlusNormal"/>
            </w:pPr>
            <w: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</w:t>
            </w:r>
            <w:r>
              <w:t>ложенный по адресу:</w:t>
            </w:r>
          </w:p>
          <w:p w:rsidR="00E24C52" w:rsidRDefault="0065317B">
            <w:pPr>
              <w:pStyle w:val="ConsPlusNormal"/>
            </w:pPr>
            <w:r>
              <w:t>_________________________________________________________________</w:t>
            </w:r>
          </w:p>
        </w:tc>
        <w:tc>
          <w:tcPr>
            <w:tcW w:w="963" w:type="dxa"/>
          </w:tcPr>
          <w:p w:rsidR="00E24C52" w:rsidRDefault="00E24C52">
            <w:pPr>
              <w:pStyle w:val="ConsPlusNormal"/>
            </w:pPr>
          </w:p>
        </w:tc>
      </w:tr>
      <w:tr w:rsidR="00E24C52">
        <w:trPr>
          <w:gridAfter w:val="1"/>
          <w:wAfter w:w="13" w:type="dxa"/>
        </w:trPr>
        <w:tc>
          <w:tcPr>
            <w:tcW w:w="8567" w:type="dxa"/>
            <w:gridSpan w:val="3"/>
            <w:vAlign w:val="center"/>
          </w:tcPr>
          <w:p w:rsidR="00E24C52" w:rsidRDefault="0065317B">
            <w:pPr>
              <w:pStyle w:val="ConsPlusNormal"/>
            </w:pPr>
            <w:r>
              <w:t>направить на бумажном носителе на почтовый адрес:</w:t>
            </w:r>
          </w:p>
          <w:p w:rsidR="00E24C52" w:rsidRDefault="0065317B">
            <w:pPr>
              <w:pStyle w:val="ConsPlusNormal"/>
            </w:pPr>
            <w:r>
              <w:t>_________________________________________________________________</w:t>
            </w:r>
          </w:p>
        </w:tc>
        <w:tc>
          <w:tcPr>
            <w:tcW w:w="963" w:type="dxa"/>
          </w:tcPr>
          <w:p w:rsidR="00E24C52" w:rsidRDefault="00E24C52">
            <w:pPr>
              <w:pStyle w:val="ConsPlusNormal"/>
            </w:pPr>
          </w:p>
        </w:tc>
      </w:tr>
      <w:tr w:rsidR="00E24C52">
        <w:trPr>
          <w:gridAfter w:val="1"/>
          <w:wAfter w:w="13" w:type="dxa"/>
        </w:trPr>
        <w:tc>
          <w:tcPr>
            <w:tcW w:w="8567" w:type="dxa"/>
            <w:gridSpan w:val="3"/>
            <w:vAlign w:val="center"/>
          </w:tcPr>
          <w:p w:rsidR="00E24C52" w:rsidRDefault="0065317B">
            <w:pPr>
              <w:pStyle w:val="ConsPlusNormal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63" w:type="dxa"/>
          </w:tcPr>
          <w:p w:rsidR="00E24C52" w:rsidRDefault="00E24C52">
            <w:pPr>
              <w:pStyle w:val="ConsPlusNormal"/>
            </w:pPr>
          </w:p>
        </w:tc>
      </w:tr>
      <w:tr w:rsidR="00E24C52">
        <w:tc>
          <w:tcPr>
            <w:tcW w:w="9543" w:type="dxa"/>
            <w:gridSpan w:val="5"/>
            <w:vAlign w:val="center"/>
          </w:tcPr>
          <w:p w:rsidR="00E24C52" w:rsidRDefault="0065317B">
            <w:pPr>
              <w:pStyle w:val="ConsPlusNormal"/>
              <w:jc w:val="center"/>
            </w:pPr>
            <w:r>
              <w:t>Указывается один из перечисленных способов</w:t>
            </w:r>
          </w:p>
        </w:tc>
      </w:tr>
      <w:tr w:rsidR="00E24C52">
        <w:tc>
          <w:tcPr>
            <w:tcW w:w="3347" w:type="dxa"/>
            <w:tcBorders>
              <w:bottom w:val="none" w:sz="4" w:space="0" w:color="000000"/>
            </w:tcBorders>
          </w:tcPr>
          <w:p w:rsidR="00E24C52" w:rsidRDefault="00E24C52">
            <w:pPr>
              <w:pStyle w:val="ConsPlusNormal"/>
            </w:pPr>
          </w:p>
        </w:tc>
        <w:tc>
          <w:tcPr>
            <w:tcW w:w="1457" w:type="dxa"/>
            <w:tcBorders>
              <w:bottom w:val="none" w:sz="4" w:space="0" w:color="000000"/>
            </w:tcBorders>
          </w:tcPr>
          <w:p w:rsidR="00E24C52" w:rsidRDefault="00E24C52">
            <w:pPr>
              <w:pStyle w:val="ConsPlusNormal"/>
            </w:pPr>
          </w:p>
        </w:tc>
        <w:tc>
          <w:tcPr>
            <w:tcW w:w="4739" w:type="dxa"/>
            <w:gridSpan w:val="3"/>
            <w:tcBorders>
              <w:bottom w:val="none" w:sz="4" w:space="0" w:color="000000"/>
            </w:tcBorders>
          </w:tcPr>
          <w:p w:rsidR="00E24C52" w:rsidRDefault="00E24C52">
            <w:pPr>
              <w:pStyle w:val="ConsPlusNormal"/>
            </w:pPr>
          </w:p>
        </w:tc>
      </w:tr>
      <w:tr w:rsidR="00E24C52">
        <w:tc>
          <w:tcPr>
            <w:tcW w:w="3347" w:type="dxa"/>
            <w:tcBorders>
              <w:top w:val="none" w:sz="4" w:space="0" w:color="000000"/>
              <w:bottom w:val="none" w:sz="4" w:space="0" w:color="000000"/>
            </w:tcBorders>
          </w:tcPr>
          <w:p w:rsidR="00E24C52" w:rsidRDefault="00E24C52">
            <w:pPr>
              <w:pStyle w:val="ConsPlusNormal"/>
            </w:pPr>
          </w:p>
        </w:tc>
        <w:tc>
          <w:tcPr>
            <w:tcW w:w="1457" w:type="dxa"/>
            <w:tcBorders>
              <w:top w:val="none" w:sz="4" w:space="0" w:color="000000"/>
              <w:bottom w:val="none" w:sz="4" w:space="0" w:color="000000"/>
            </w:tcBorders>
          </w:tcPr>
          <w:p w:rsidR="00E24C52" w:rsidRDefault="0065317B">
            <w:pPr>
              <w:pStyle w:val="ConsPlusNormal"/>
              <w:jc w:val="center"/>
            </w:pPr>
            <w:r>
              <w:t>__________</w:t>
            </w:r>
          </w:p>
          <w:p w:rsidR="00E24C52" w:rsidRDefault="0065317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739" w:type="dxa"/>
            <w:gridSpan w:val="3"/>
            <w:tcBorders>
              <w:top w:val="none" w:sz="4" w:space="0" w:color="000000"/>
              <w:bottom w:val="none" w:sz="4" w:space="0" w:color="000000"/>
            </w:tcBorders>
          </w:tcPr>
          <w:p w:rsidR="00E24C52" w:rsidRDefault="0065317B">
            <w:pPr>
              <w:pStyle w:val="ConsPlusNormal"/>
              <w:jc w:val="center"/>
            </w:pPr>
            <w:r>
              <w:t>_________________________________</w:t>
            </w:r>
          </w:p>
          <w:p w:rsidR="00E24C52" w:rsidRDefault="0065317B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</w:tbl>
    <w:p w:rsidR="00E24C52" w:rsidRDefault="00E24C52">
      <w:pPr>
        <w:pStyle w:val="ConsPlusNormal"/>
      </w:pPr>
    </w:p>
    <w:sectPr w:rsidR="00E24C52" w:rsidSect="00E24C52">
      <w:pgSz w:w="11906" w:h="16838"/>
      <w:pgMar w:top="1134" w:right="851" w:bottom="709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C52" w:rsidRDefault="0065317B">
      <w:r>
        <w:separator/>
      </w:r>
    </w:p>
  </w:endnote>
  <w:endnote w:type="continuationSeparator" w:id="0">
    <w:p w:rsidR="00E24C52" w:rsidRDefault="00653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C52" w:rsidRDefault="0065317B">
      <w:r>
        <w:separator/>
      </w:r>
    </w:p>
  </w:footnote>
  <w:footnote w:type="continuationSeparator" w:id="0">
    <w:p w:rsidR="00E24C52" w:rsidRDefault="006531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4C52"/>
    <w:rsid w:val="0065317B"/>
    <w:rsid w:val="00E2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C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24C5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24C5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24C5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24C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24C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24C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24C5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24C52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24C5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24C5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24C5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24C52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24C52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24C5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24C52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24C5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24C5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24C5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24C52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24C52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24C5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24C52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24C5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24C5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24C5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24C52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24C5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24C5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24C52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24C5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24C5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24C5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24C52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24C52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24C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24C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24C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24C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24C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24C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24C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24C5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24C52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24C52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24C52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24C52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24C52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24C52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24C5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24C5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24C5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24C5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24C5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24C5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24C52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24C5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24C5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24C5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24C5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24C5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24C5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24C52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24C52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customStyle="1" w:styleId="Heading1">
    <w:name w:val="Heading 1"/>
    <w:basedOn w:val="a"/>
    <w:next w:val="a"/>
    <w:link w:val="Heading1Char"/>
    <w:uiPriority w:val="9"/>
    <w:qFormat/>
    <w:rsid w:val="00E24C52"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24C52"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24C52"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24C52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24C52"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24C52"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24C52"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24C52"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24C52"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1Char">
    <w:name w:val="Heading 1 Char"/>
    <w:basedOn w:val="a0"/>
    <w:link w:val="Heading1"/>
    <w:uiPriority w:val="9"/>
    <w:rsid w:val="00E24C52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E24C52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0"/>
    <w:link w:val="Heading3"/>
    <w:uiPriority w:val="9"/>
    <w:rsid w:val="00E24C52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0"/>
    <w:link w:val="Heading4"/>
    <w:uiPriority w:val="9"/>
    <w:rsid w:val="00E24C52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0"/>
    <w:link w:val="Heading5"/>
    <w:uiPriority w:val="9"/>
    <w:rsid w:val="00E24C52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a0"/>
    <w:link w:val="Heading6"/>
    <w:uiPriority w:val="9"/>
    <w:rsid w:val="00E24C52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link w:val="Heading7"/>
    <w:uiPriority w:val="9"/>
    <w:rsid w:val="00E24C52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link w:val="Heading8"/>
    <w:uiPriority w:val="9"/>
    <w:rsid w:val="00E24C52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link w:val="Heading9"/>
    <w:uiPriority w:val="9"/>
    <w:rsid w:val="00E24C52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E24C52"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E24C52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24C52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24C52"/>
    <w:rPr>
      <w:color w:val="595959" w:themeColor="text1" w:themeTint="A6"/>
      <w:spacing w:val="15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E24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E24C52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E24C52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E24C52"/>
    <w:rPr>
      <w:i/>
      <w:iCs/>
      <w:color w:val="2E74B5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E24C5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E24C52"/>
    <w:rPr>
      <w:i/>
      <w:iCs/>
      <w:color w:val="2E74B5" w:themeColor="accent1" w:themeShade="BF"/>
    </w:rPr>
  </w:style>
  <w:style w:type="character" w:styleId="ac">
    <w:name w:val="Intense Reference"/>
    <w:basedOn w:val="a0"/>
    <w:uiPriority w:val="32"/>
    <w:qFormat/>
    <w:rsid w:val="00E24C52"/>
    <w:rPr>
      <w:b/>
      <w:bCs/>
      <w:smallCaps/>
      <w:color w:val="2E74B5" w:themeColor="accent1" w:themeShade="BF"/>
      <w:spacing w:val="5"/>
    </w:rPr>
  </w:style>
  <w:style w:type="paragraph" w:styleId="ad">
    <w:name w:val="No Spacing"/>
    <w:basedOn w:val="a"/>
    <w:uiPriority w:val="1"/>
    <w:qFormat/>
    <w:rsid w:val="00E24C52"/>
  </w:style>
  <w:style w:type="character" w:styleId="ae">
    <w:name w:val="Subtle Emphasis"/>
    <w:basedOn w:val="a0"/>
    <w:uiPriority w:val="19"/>
    <w:qFormat/>
    <w:rsid w:val="00E24C52"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sid w:val="00E24C52"/>
    <w:rPr>
      <w:i/>
      <w:iCs/>
    </w:rPr>
  </w:style>
  <w:style w:type="character" w:styleId="af0">
    <w:name w:val="Strong"/>
    <w:basedOn w:val="a0"/>
    <w:uiPriority w:val="22"/>
    <w:qFormat/>
    <w:rsid w:val="00E24C52"/>
    <w:rPr>
      <w:b/>
      <w:bCs/>
    </w:rPr>
  </w:style>
  <w:style w:type="character" w:styleId="af1">
    <w:name w:val="Subtle Reference"/>
    <w:basedOn w:val="a0"/>
    <w:uiPriority w:val="31"/>
    <w:qFormat/>
    <w:rsid w:val="00E24C52"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sid w:val="00E24C52"/>
    <w:rPr>
      <w:b/>
      <w:bCs/>
      <w:i/>
      <w:iCs/>
      <w:spacing w:val="5"/>
    </w:rPr>
  </w:style>
  <w:style w:type="paragraph" w:customStyle="1" w:styleId="Header">
    <w:name w:val="Header"/>
    <w:basedOn w:val="a"/>
    <w:link w:val="HeaderChar"/>
    <w:uiPriority w:val="99"/>
    <w:unhideWhenUsed/>
    <w:rsid w:val="00E24C5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a0"/>
    <w:link w:val="Header"/>
    <w:uiPriority w:val="99"/>
    <w:rsid w:val="00E24C52"/>
  </w:style>
  <w:style w:type="paragraph" w:customStyle="1" w:styleId="Footer">
    <w:name w:val="Footer"/>
    <w:basedOn w:val="a"/>
    <w:link w:val="FooterChar"/>
    <w:uiPriority w:val="99"/>
    <w:unhideWhenUsed/>
    <w:rsid w:val="00E24C5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a0"/>
    <w:link w:val="Footer"/>
    <w:uiPriority w:val="99"/>
    <w:rsid w:val="00E24C52"/>
  </w:style>
  <w:style w:type="paragraph" w:customStyle="1" w:styleId="Caption">
    <w:name w:val="Caption"/>
    <w:basedOn w:val="a"/>
    <w:next w:val="a"/>
    <w:uiPriority w:val="35"/>
    <w:unhideWhenUsed/>
    <w:qFormat/>
    <w:rsid w:val="00E24C52"/>
    <w:pPr>
      <w:spacing w:after="200"/>
    </w:pPr>
    <w:rPr>
      <w:i/>
      <w:iCs/>
      <w:color w:val="44546A" w:themeColor="text2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E24C5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24C52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24C52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E24C52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24C52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E24C52"/>
    <w:rPr>
      <w:vertAlign w:val="superscript"/>
    </w:rPr>
  </w:style>
  <w:style w:type="character" w:styleId="af9">
    <w:name w:val="Hyperlink"/>
    <w:basedOn w:val="a0"/>
    <w:uiPriority w:val="99"/>
    <w:unhideWhenUsed/>
    <w:rsid w:val="00E24C52"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E24C52"/>
    <w:rPr>
      <w:color w:val="954F72" w:themeColor="followedHyperlink"/>
      <w:u w:val="single"/>
    </w:rPr>
  </w:style>
  <w:style w:type="paragraph" w:styleId="afb">
    <w:name w:val="TOC Heading"/>
    <w:uiPriority w:val="39"/>
    <w:unhideWhenUsed/>
    <w:rsid w:val="00E24C52"/>
  </w:style>
  <w:style w:type="paragraph" w:styleId="afc">
    <w:name w:val="table of figures"/>
    <w:basedOn w:val="a"/>
    <w:next w:val="a"/>
    <w:uiPriority w:val="99"/>
    <w:unhideWhenUsed/>
    <w:rsid w:val="00E24C52"/>
  </w:style>
  <w:style w:type="paragraph" w:customStyle="1" w:styleId="ConsPlusNormal">
    <w:name w:val="ConsPlusNormal"/>
    <w:rsid w:val="00E24C52"/>
    <w:pPr>
      <w:widowControl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E24C52"/>
    <w:pPr>
      <w:widowControl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E24C52"/>
    <w:pPr>
      <w:widowControl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E24C52"/>
    <w:pPr>
      <w:widowControl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E24C52"/>
    <w:pPr>
      <w:widowControl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E24C52"/>
    <w:pPr>
      <w:widowControl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E24C52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24C52"/>
    <w:pPr>
      <w:widowControl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E24C52"/>
    <w:pPr>
      <w:widowControl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1049</Words>
  <Characters>5981</Characters>
  <Application>Microsoft Office Word</Application>
  <DocSecurity>0</DocSecurity>
  <Lines>49</Lines>
  <Paragraphs>14</Paragraphs>
  <ScaleCrop>false</ScaleCrop>
  <Company>КонсультантПлюс Версия 4024.00.50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"Город Кирово-Чепецк" Кировской области от 23.06.2022 N 654
(ред. от 14.05.2024)
"Об утверждении административного регламента предоставления администрацией муниципального образования "Город Кирово-Чепецк" Кировской области муниципальной услуги "Выдача разрешения на ввод объекта в эксплуатацию" на территории муниципального образования "Город Кирово-Чепецк" Кировской области"</dc:title>
  <dc:creator>User</dc:creator>
  <cp:lastModifiedBy>Жанна М. Рязанцева</cp:lastModifiedBy>
  <cp:revision>4</cp:revision>
  <dcterms:created xsi:type="dcterms:W3CDTF">2025-03-31T12:59:00Z</dcterms:created>
  <dcterms:modified xsi:type="dcterms:W3CDTF">2025-04-02T05:57:00Z</dcterms:modified>
</cp:coreProperties>
</file>