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77" w:rsidRPr="00B91798" w:rsidRDefault="00A47777" w:rsidP="00A47777">
      <w:pPr>
        <w:pStyle w:val="ConsPlusNormal"/>
        <w:ind w:firstLine="6946"/>
        <w:outlineLvl w:val="1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 xml:space="preserve">Приложение N </w:t>
      </w:r>
      <w:r>
        <w:rPr>
          <w:rFonts w:ascii="Times New Roman" w:hAnsi="Times New Roman" w:cs="Times New Roman"/>
        </w:rPr>
        <w:t>5</w:t>
      </w:r>
    </w:p>
    <w:p w:rsidR="00A47777" w:rsidRPr="00B91798" w:rsidRDefault="00A47777" w:rsidP="00A47777">
      <w:pPr>
        <w:pStyle w:val="ConsPlusNormal"/>
        <w:ind w:firstLine="6946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>к Порядку признания</w:t>
      </w:r>
    </w:p>
    <w:p w:rsidR="00A47777" w:rsidRPr="00B91798" w:rsidRDefault="00A47777" w:rsidP="00A47777">
      <w:pPr>
        <w:pStyle w:val="ConsPlusNormal"/>
        <w:ind w:firstLine="6946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>субъекта малого или среднего</w:t>
      </w:r>
    </w:p>
    <w:p w:rsidR="00A47777" w:rsidRPr="00B91798" w:rsidRDefault="00A47777" w:rsidP="00A47777">
      <w:pPr>
        <w:pStyle w:val="ConsPlusNormal"/>
        <w:ind w:firstLine="6946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>предпринимательства</w:t>
      </w:r>
    </w:p>
    <w:p w:rsidR="00A47777" w:rsidRPr="00B91798" w:rsidRDefault="00A47777" w:rsidP="00A47777">
      <w:pPr>
        <w:pStyle w:val="ConsPlusNormal"/>
        <w:ind w:firstLine="6946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>социальным предприятием,</w:t>
      </w:r>
    </w:p>
    <w:p w:rsidR="00A47777" w:rsidRPr="00B91798" w:rsidRDefault="00A47777" w:rsidP="00A47777">
      <w:pPr>
        <w:pStyle w:val="ConsPlusNormal"/>
        <w:ind w:firstLine="6946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>утвержденному приказом</w:t>
      </w:r>
    </w:p>
    <w:p w:rsidR="00A47777" w:rsidRPr="00B91798" w:rsidRDefault="00A47777" w:rsidP="00A47777">
      <w:pPr>
        <w:pStyle w:val="ConsPlusNormal"/>
        <w:ind w:firstLine="6946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>Минэкономразвития России</w:t>
      </w:r>
    </w:p>
    <w:p w:rsidR="00A47777" w:rsidRDefault="00A47777" w:rsidP="00A47777">
      <w:pPr>
        <w:pStyle w:val="ConsPlusNormal"/>
        <w:ind w:firstLine="6946"/>
      </w:pPr>
      <w:r w:rsidRPr="00B9179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29.11.2019 №773</w:t>
      </w:r>
    </w:p>
    <w:p w:rsidR="00A47777" w:rsidRDefault="00A47777" w:rsidP="00A47777">
      <w:pPr>
        <w:pStyle w:val="ConsPlusNormal"/>
        <w:jc w:val="right"/>
      </w:pPr>
    </w:p>
    <w:p w:rsidR="00A47777" w:rsidRPr="00A47777" w:rsidRDefault="00A47777" w:rsidP="00A477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43"/>
      </w:tblGrid>
      <w:tr w:rsidR="00A47777" w:rsidRPr="00A47777" w:rsidTr="00A47777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A47777" w:rsidRPr="00A47777" w:rsidRDefault="00A47777" w:rsidP="00CE54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387"/>
            <w:bookmarkEnd w:id="0"/>
            <w:r w:rsidRPr="00A47777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  <w:p w:rsidR="00A47777" w:rsidRPr="00A47777" w:rsidRDefault="00A47777" w:rsidP="00CE54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77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товаров (работ, услуг), производимых гражданами, указанными в </w:t>
            </w:r>
            <w:hyperlink r:id="rId4" w:history="1">
              <w:r w:rsidRPr="00A47777">
                <w:rPr>
                  <w:rFonts w:ascii="Times New Roman" w:hAnsi="Times New Roman" w:cs="Times New Roman"/>
                  <w:sz w:val="28"/>
                  <w:szCs w:val="28"/>
                </w:rPr>
                <w:t>пункте 1 части 1 статьи 24.1</w:t>
              </w:r>
            </w:hyperlink>
            <w:r w:rsidRPr="00A47777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A47777" w:rsidRPr="00A47777" w:rsidTr="00A47777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A47777" w:rsidRPr="00A47777" w:rsidRDefault="00A47777" w:rsidP="00CE54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777" w:rsidRPr="00A47777" w:rsidTr="00A47777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A47777" w:rsidRPr="00A47777" w:rsidRDefault="00A47777" w:rsidP="00A47777">
            <w:pPr>
              <w:pStyle w:val="ConsPlusNormal"/>
              <w:ind w:firstLine="85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47777">
              <w:rPr>
                <w:rFonts w:ascii="Times New Roman" w:hAnsi="Times New Roman" w:cs="Times New Roman"/>
                <w:sz w:val="28"/>
                <w:szCs w:val="28"/>
              </w:rPr>
              <w:t xml:space="preserve">1. Общая информация о реализации производимых гражданами из числа категорий, указанных в </w:t>
            </w:r>
            <w:hyperlink r:id="rId5" w:history="1">
              <w:r w:rsidRPr="00A47777">
                <w:rPr>
                  <w:rFonts w:ascii="Times New Roman" w:hAnsi="Times New Roman" w:cs="Times New Roman"/>
                  <w:sz w:val="28"/>
                  <w:szCs w:val="28"/>
                </w:rPr>
                <w:t>пункте 1 части 1 статьи 24.1</w:t>
              </w:r>
            </w:hyperlink>
            <w:r w:rsidRPr="00A47777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24 июля 2007 г. N 209-ФЗ "О развитии малого и среднего предпринимательства в Российской Федерации" (далее - Федеральный закон), товаров (работ, услуг).</w:t>
            </w:r>
          </w:p>
        </w:tc>
      </w:tr>
    </w:tbl>
    <w:p w:rsidR="00A47777" w:rsidRPr="00A47777" w:rsidRDefault="00A47777" w:rsidP="00A4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8"/>
        <w:gridCol w:w="2126"/>
        <w:gridCol w:w="1701"/>
        <w:gridCol w:w="2268"/>
      </w:tblGrid>
      <w:tr w:rsidR="00A47777" w:rsidRPr="00A47777" w:rsidTr="00891AA4">
        <w:tc>
          <w:tcPr>
            <w:tcW w:w="3748" w:type="dxa"/>
          </w:tcPr>
          <w:p w:rsidR="00A47777" w:rsidRPr="00A47777" w:rsidRDefault="00A47777" w:rsidP="00CE54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7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6" w:type="dxa"/>
          </w:tcPr>
          <w:p w:rsidR="00A47777" w:rsidRPr="00A47777" w:rsidRDefault="00A47777" w:rsidP="00CE54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77">
              <w:rPr>
                <w:rFonts w:ascii="Times New Roman" w:hAnsi="Times New Roman" w:cs="Times New Roman"/>
                <w:sz w:val="28"/>
                <w:szCs w:val="28"/>
              </w:rPr>
              <w:t>Наименование производимых товаров (работ, услуг)</w:t>
            </w:r>
          </w:p>
        </w:tc>
        <w:tc>
          <w:tcPr>
            <w:tcW w:w="1701" w:type="dxa"/>
          </w:tcPr>
          <w:p w:rsidR="00A47777" w:rsidRPr="00A47777" w:rsidRDefault="00A47777" w:rsidP="00CE54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77">
              <w:rPr>
                <w:rFonts w:ascii="Times New Roman" w:hAnsi="Times New Roman" w:cs="Times New Roman"/>
                <w:sz w:val="28"/>
                <w:szCs w:val="28"/>
              </w:rPr>
              <w:t>Количество заключенных договоров (с указанием предмета договоров)</w:t>
            </w:r>
          </w:p>
        </w:tc>
        <w:tc>
          <w:tcPr>
            <w:tcW w:w="2268" w:type="dxa"/>
          </w:tcPr>
          <w:p w:rsidR="00A47777" w:rsidRPr="00A47777" w:rsidRDefault="00A47777" w:rsidP="00CE54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77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за предшествующий календарный год (объем денежных средств по договорам), рублей</w:t>
            </w:r>
          </w:p>
        </w:tc>
      </w:tr>
      <w:tr w:rsidR="00A47777" w:rsidRPr="00A47777" w:rsidTr="00891AA4">
        <w:tc>
          <w:tcPr>
            <w:tcW w:w="3748" w:type="dxa"/>
            <w:vAlign w:val="bottom"/>
          </w:tcPr>
          <w:p w:rsidR="00A47777" w:rsidRPr="00A47777" w:rsidRDefault="00A47777" w:rsidP="00A477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7777">
              <w:rPr>
                <w:rFonts w:ascii="Times New Roman" w:hAnsi="Times New Roman" w:cs="Times New Roman"/>
                <w:sz w:val="28"/>
                <w:szCs w:val="28"/>
              </w:rPr>
              <w:t xml:space="preserve">Всего граждан, относящихся к категориям, указанным в </w:t>
            </w:r>
            <w:hyperlink r:id="rId6" w:history="1">
              <w:r w:rsidRPr="00A47777">
                <w:rPr>
                  <w:rFonts w:ascii="Times New Roman" w:hAnsi="Times New Roman" w:cs="Times New Roman"/>
                  <w:sz w:val="28"/>
                  <w:szCs w:val="28"/>
                </w:rPr>
                <w:t>пункте 1 части 1 статьи 24.1</w:t>
              </w:r>
            </w:hyperlink>
            <w:r w:rsidRPr="00A47777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закона, в том числе:</w:t>
            </w:r>
          </w:p>
        </w:tc>
        <w:tc>
          <w:tcPr>
            <w:tcW w:w="2126" w:type="dxa"/>
          </w:tcPr>
          <w:p w:rsidR="00A47777" w:rsidRPr="00A47777" w:rsidRDefault="00A47777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7777" w:rsidRPr="00A47777" w:rsidRDefault="00A47777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7777" w:rsidRPr="00A47777" w:rsidRDefault="00A47777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777" w:rsidRPr="00A47777" w:rsidTr="00891AA4">
        <w:tc>
          <w:tcPr>
            <w:tcW w:w="3748" w:type="dxa"/>
            <w:vAlign w:val="bottom"/>
          </w:tcPr>
          <w:p w:rsidR="00A47777" w:rsidRPr="00A47777" w:rsidRDefault="00A47777" w:rsidP="00A47777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47777"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2126" w:type="dxa"/>
          </w:tcPr>
          <w:p w:rsidR="00A47777" w:rsidRPr="00A47777" w:rsidRDefault="00A47777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7777" w:rsidRPr="00A47777" w:rsidRDefault="00A47777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7777" w:rsidRPr="00A47777" w:rsidRDefault="00A47777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777" w:rsidRPr="00A47777" w:rsidTr="00891AA4">
        <w:tc>
          <w:tcPr>
            <w:tcW w:w="3748" w:type="dxa"/>
            <w:vAlign w:val="bottom"/>
          </w:tcPr>
          <w:p w:rsidR="00A47777" w:rsidRPr="00A47777" w:rsidRDefault="00A47777" w:rsidP="00A47777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47777">
              <w:rPr>
                <w:rFonts w:ascii="Times New Roman" w:hAnsi="Times New Roman" w:cs="Times New Roman"/>
                <w:sz w:val="28"/>
                <w:szCs w:val="28"/>
              </w:rPr>
              <w:t>лица с ограниченными возможностями здоровья</w:t>
            </w:r>
          </w:p>
        </w:tc>
        <w:tc>
          <w:tcPr>
            <w:tcW w:w="2126" w:type="dxa"/>
          </w:tcPr>
          <w:p w:rsidR="00A47777" w:rsidRPr="00A47777" w:rsidRDefault="00A47777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7777" w:rsidRPr="00A47777" w:rsidRDefault="00A47777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7777" w:rsidRPr="00A47777" w:rsidRDefault="00A47777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777" w:rsidRPr="00A47777" w:rsidTr="00891AA4">
        <w:tc>
          <w:tcPr>
            <w:tcW w:w="3748" w:type="dxa"/>
            <w:vAlign w:val="bottom"/>
          </w:tcPr>
          <w:p w:rsidR="00A47777" w:rsidRPr="00A47777" w:rsidRDefault="00A47777" w:rsidP="00A47777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47777">
              <w:rPr>
                <w:rFonts w:ascii="Times New Roman" w:hAnsi="Times New Roman" w:cs="Times New Roman"/>
                <w:sz w:val="28"/>
                <w:szCs w:val="28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126" w:type="dxa"/>
          </w:tcPr>
          <w:p w:rsidR="00A47777" w:rsidRPr="00A47777" w:rsidRDefault="00A47777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7777" w:rsidRPr="00A47777" w:rsidRDefault="00A47777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7777" w:rsidRPr="00A47777" w:rsidRDefault="00A47777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777" w:rsidRPr="00A47777" w:rsidTr="00891AA4">
        <w:tc>
          <w:tcPr>
            <w:tcW w:w="3748" w:type="dxa"/>
            <w:vAlign w:val="bottom"/>
          </w:tcPr>
          <w:p w:rsidR="00A47777" w:rsidRPr="00A47777" w:rsidRDefault="00A47777" w:rsidP="00A47777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47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126" w:type="dxa"/>
          </w:tcPr>
          <w:p w:rsidR="00A47777" w:rsidRPr="00A47777" w:rsidRDefault="00A47777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7777" w:rsidRPr="00A47777" w:rsidRDefault="00A47777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7777" w:rsidRPr="00A47777" w:rsidRDefault="00A47777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777" w:rsidRPr="00A47777" w:rsidTr="00891AA4">
        <w:tc>
          <w:tcPr>
            <w:tcW w:w="3748" w:type="dxa"/>
            <w:vAlign w:val="bottom"/>
          </w:tcPr>
          <w:p w:rsidR="00A47777" w:rsidRPr="00A47777" w:rsidRDefault="00A47777" w:rsidP="00A47777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47777">
              <w:rPr>
                <w:rFonts w:ascii="Times New Roman" w:hAnsi="Times New Roman" w:cs="Times New Roman"/>
                <w:sz w:val="28"/>
                <w:szCs w:val="28"/>
              </w:rPr>
              <w:t>выпускники детских домов в возрасте до двадцати трех лет</w:t>
            </w:r>
          </w:p>
        </w:tc>
        <w:tc>
          <w:tcPr>
            <w:tcW w:w="2126" w:type="dxa"/>
          </w:tcPr>
          <w:p w:rsidR="00A47777" w:rsidRPr="00A47777" w:rsidRDefault="00A47777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7777" w:rsidRPr="00A47777" w:rsidRDefault="00A47777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7777" w:rsidRPr="00A47777" w:rsidRDefault="00A47777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777" w:rsidRPr="00A47777" w:rsidTr="00891AA4">
        <w:tc>
          <w:tcPr>
            <w:tcW w:w="3748" w:type="dxa"/>
            <w:vAlign w:val="bottom"/>
          </w:tcPr>
          <w:p w:rsidR="00A47777" w:rsidRPr="00A47777" w:rsidRDefault="00A47777" w:rsidP="00A47777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47777">
              <w:rPr>
                <w:rFonts w:ascii="Times New Roman" w:hAnsi="Times New Roman" w:cs="Times New Roman"/>
                <w:sz w:val="28"/>
                <w:szCs w:val="28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126" w:type="dxa"/>
          </w:tcPr>
          <w:p w:rsidR="00A47777" w:rsidRPr="00A47777" w:rsidRDefault="00A47777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7777" w:rsidRPr="00A47777" w:rsidRDefault="00A47777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7777" w:rsidRPr="00A47777" w:rsidRDefault="00A47777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777" w:rsidRPr="00A47777" w:rsidTr="00891AA4">
        <w:tc>
          <w:tcPr>
            <w:tcW w:w="3748" w:type="dxa"/>
            <w:vAlign w:val="bottom"/>
          </w:tcPr>
          <w:p w:rsidR="00A47777" w:rsidRPr="00A47777" w:rsidRDefault="00A47777" w:rsidP="00A47777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47777">
              <w:rPr>
                <w:rFonts w:ascii="Times New Roman" w:hAnsi="Times New Roman" w:cs="Times New Roman"/>
                <w:sz w:val="28"/>
                <w:szCs w:val="28"/>
              </w:rPr>
              <w:t>беженцы и вынужденные переселенцы</w:t>
            </w:r>
          </w:p>
        </w:tc>
        <w:tc>
          <w:tcPr>
            <w:tcW w:w="2126" w:type="dxa"/>
          </w:tcPr>
          <w:p w:rsidR="00A47777" w:rsidRPr="00A47777" w:rsidRDefault="00A47777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7777" w:rsidRPr="00A47777" w:rsidRDefault="00A47777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7777" w:rsidRPr="00A47777" w:rsidRDefault="00A47777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777" w:rsidRPr="00A47777" w:rsidTr="00891AA4">
        <w:tc>
          <w:tcPr>
            <w:tcW w:w="3748" w:type="dxa"/>
            <w:vAlign w:val="bottom"/>
          </w:tcPr>
          <w:p w:rsidR="00A47777" w:rsidRPr="00A47777" w:rsidRDefault="00A47777" w:rsidP="00A47777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47777">
              <w:rPr>
                <w:rFonts w:ascii="Times New Roman" w:hAnsi="Times New Roman" w:cs="Times New Roman"/>
                <w:sz w:val="28"/>
                <w:szCs w:val="28"/>
              </w:rPr>
              <w:t>малоимущие граждане</w:t>
            </w:r>
          </w:p>
        </w:tc>
        <w:tc>
          <w:tcPr>
            <w:tcW w:w="2126" w:type="dxa"/>
          </w:tcPr>
          <w:p w:rsidR="00A47777" w:rsidRPr="00A47777" w:rsidRDefault="00A47777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7777" w:rsidRPr="00A47777" w:rsidRDefault="00A47777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7777" w:rsidRPr="00A47777" w:rsidRDefault="00A47777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777" w:rsidRPr="00A47777" w:rsidTr="00891AA4">
        <w:tc>
          <w:tcPr>
            <w:tcW w:w="3748" w:type="dxa"/>
            <w:vAlign w:val="bottom"/>
          </w:tcPr>
          <w:p w:rsidR="00A47777" w:rsidRPr="00A47777" w:rsidRDefault="00A47777" w:rsidP="00A47777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47777">
              <w:rPr>
                <w:rFonts w:ascii="Times New Roman" w:hAnsi="Times New Roman" w:cs="Times New Roman"/>
                <w:sz w:val="28"/>
                <w:szCs w:val="28"/>
              </w:rPr>
              <w:t>лица без определенного места жительства и занятий</w:t>
            </w:r>
          </w:p>
        </w:tc>
        <w:tc>
          <w:tcPr>
            <w:tcW w:w="2126" w:type="dxa"/>
          </w:tcPr>
          <w:p w:rsidR="00A47777" w:rsidRPr="00A47777" w:rsidRDefault="00A47777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7777" w:rsidRPr="00A47777" w:rsidRDefault="00A47777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7777" w:rsidRPr="00A47777" w:rsidRDefault="00A47777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777" w:rsidRPr="00A47777" w:rsidTr="00891AA4">
        <w:tc>
          <w:tcPr>
            <w:tcW w:w="3748" w:type="dxa"/>
            <w:vAlign w:val="bottom"/>
          </w:tcPr>
          <w:p w:rsidR="00A47777" w:rsidRPr="00A47777" w:rsidRDefault="00A47777" w:rsidP="00A47777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47777">
              <w:rPr>
                <w:rFonts w:ascii="Times New Roman" w:hAnsi="Times New Roman" w:cs="Times New Roman"/>
                <w:sz w:val="28"/>
                <w:szCs w:val="28"/>
              </w:rPr>
              <w:t>граждане, признанные нуждающимися в социальном обслуживании</w:t>
            </w:r>
          </w:p>
        </w:tc>
        <w:tc>
          <w:tcPr>
            <w:tcW w:w="2126" w:type="dxa"/>
          </w:tcPr>
          <w:p w:rsidR="00A47777" w:rsidRPr="00A47777" w:rsidRDefault="00A47777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7777" w:rsidRPr="00A47777" w:rsidRDefault="00A47777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7777" w:rsidRPr="00A47777" w:rsidRDefault="00A47777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7777" w:rsidRPr="00A47777" w:rsidRDefault="00A47777" w:rsidP="00A4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43"/>
      </w:tblGrid>
      <w:tr w:rsidR="00A47777" w:rsidRPr="00A47777" w:rsidTr="00A47777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A47777" w:rsidRPr="00A47777" w:rsidRDefault="00A47777" w:rsidP="00A47777">
            <w:pPr>
              <w:pStyle w:val="ConsPlusNormal"/>
              <w:ind w:firstLine="85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47777">
              <w:rPr>
                <w:rFonts w:ascii="Times New Roman" w:hAnsi="Times New Roman" w:cs="Times New Roman"/>
                <w:sz w:val="28"/>
                <w:szCs w:val="28"/>
              </w:rPr>
              <w:t xml:space="preserve">2. Описание механизма обеспечения реализации товаров (работ, услуг), производимых гражданами, указанными в </w:t>
            </w:r>
            <w:hyperlink r:id="rId7" w:history="1">
              <w:r w:rsidRPr="00A47777">
                <w:rPr>
                  <w:rFonts w:ascii="Times New Roman" w:hAnsi="Times New Roman" w:cs="Times New Roman"/>
                  <w:sz w:val="28"/>
                  <w:szCs w:val="28"/>
                </w:rPr>
                <w:t>пункте 1 части 1 статьи 24.1</w:t>
              </w:r>
            </w:hyperlink>
            <w:r w:rsidRPr="00A47777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(в произвольной форме):</w:t>
            </w:r>
          </w:p>
          <w:p w:rsidR="00A47777" w:rsidRPr="00A47777" w:rsidRDefault="00A47777" w:rsidP="00A4777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D6235C" w:rsidRDefault="00D6235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47777" w:rsidRPr="00336CB5" w:rsidRDefault="00A47777" w:rsidP="00A477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 20_</w:t>
      </w:r>
      <w:r w:rsidRPr="00336CB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CB5">
        <w:rPr>
          <w:rFonts w:ascii="Times New Roman" w:hAnsi="Times New Roman" w:cs="Times New Roman"/>
          <w:sz w:val="28"/>
          <w:szCs w:val="28"/>
        </w:rPr>
        <w:t>г.</w:t>
      </w:r>
    </w:p>
    <w:p w:rsidR="00A47777" w:rsidRPr="00336CB5" w:rsidRDefault="00A47777" w:rsidP="00A4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57"/>
        <w:gridCol w:w="283"/>
        <w:gridCol w:w="1701"/>
        <w:gridCol w:w="284"/>
        <w:gridCol w:w="3118"/>
      </w:tblGrid>
      <w:tr w:rsidR="00A47777" w:rsidRPr="00336CB5" w:rsidTr="00CE5445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A47777" w:rsidRPr="00336CB5" w:rsidRDefault="00A47777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6CB5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A47777" w:rsidRPr="00336CB5" w:rsidRDefault="00A47777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6CB5">
              <w:rPr>
                <w:rFonts w:ascii="Times New Roman" w:hAnsi="Times New Roman" w:cs="Times New Roman"/>
                <w:sz w:val="28"/>
                <w:szCs w:val="28"/>
              </w:rPr>
              <w:t>(руководитель юридического лица)/Уполномоченное лицо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47777" w:rsidRPr="00336CB5" w:rsidRDefault="00A47777" w:rsidP="00CE54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777" w:rsidRPr="00336CB5" w:rsidRDefault="00A47777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7777" w:rsidRPr="00336CB5" w:rsidRDefault="00A47777" w:rsidP="00CE54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777" w:rsidRPr="00336CB5" w:rsidRDefault="00A47777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777" w:rsidRPr="00336CB5" w:rsidTr="00CE5445">
        <w:trPr>
          <w:trHeight w:val="25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A47777" w:rsidRPr="0078277D" w:rsidRDefault="00A47777" w:rsidP="00CE54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47777" w:rsidRPr="0078277D" w:rsidRDefault="00A47777" w:rsidP="00CE544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777" w:rsidRPr="0078277D" w:rsidRDefault="00A47777" w:rsidP="00CE5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277D">
              <w:rPr>
                <w:rFonts w:ascii="Times New Roman" w:hAnsi="Times New Roman" w:cs="Times New Roman"/>
                <w:szCs w:val="22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7777" w:rsidRPr="0078277D" w:rsidRDefault="00A47777" w:rsidP="00CE5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777" w:rsidRPr="0078277D" w:rsidRDefault="00A47777" w:rsidP="00CE5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277D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A47777" w:rsidRPr="00336CB5" w:rsidTr="00CE5445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7777" w:rsidRPr="00336CB5" w:rsidRDefault="00A47777" w:rsidP="00CE5445">
            <w:pPr>
              <w:pStyle w:val="ConsPlusNormal"/>
              <w:ind w:firstLine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D436E7">
              <w:rPr>
                <w:rFonts w:ascii="Times New Roman" w:hAnsi="Times New Roman" w:cs="Times New Roman"/>
                <w:szCs w:val="28"/>
              </w:rPr>
              <w:t>М.П. (при наличии)</w:t>
            </w:r>
          </w:p>
        </w:tc>
      </w:tr>
    </w:tbl>
    <w:p w:rsidR="00A47777" w:rsidRPr="00A47777" w:rsidRDefault="00A4777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47777" w:rsidRPr="00A47777" w:rsidSect="00A47777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7777"/>
    <w:rsid w:val="00180B40"/>
    <w:rsid w:val="005407FE"/>
    <w:rsid w:val="0057251F"/>
    <w:rsid w:val="00891AA4"/>
    <w:rsid w:val="008E5B97"/>
    <w:rsid w:val="00A47777"/>
    <w:rsid w:val="00A810CC"/>
    <w:rsid w:val="00CB55ED"/>
    <w:rsid w:val="00D6235C"/>
    <w:rsid w:val="00D658FE"/>
    <w:rsid w:val="00DF2A38"/>
    <w:rsid w:val="00EB1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77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777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417C69D2117CD628B9FBBAC7FE4868B1088C3AA77D250D53CBB0B7DDD480B45CE52C832B4EA48B7018726901A987E208F98E7D65UB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417C69D2117CD628B9FBBAC7FE4868B1088C3AA77D250D53CBB0B7DDD480B45CE52C832B4EA48B7018726901A987E208F98E7D65UBPEG" TargetMode="External"/><Relationship Id="rId5" Type="http://schemas.openxmlformats.org/officeDocument/2006/relationships/hyperlink" Target="consultantplus://offline/ref=D4417C69D2117CD628B9FBBAC7FE4868B1088C3AA77D250D53CBB0B7DDD480B45CE52C832B4EA48B7018726901A987E208F98E7D65UBPEG" TargetMode="External"/><Relationship Id="rId4" Type="http://schemas.openxmlformats.org/officeDocument/2006/relationships/hyperlink" Target="consultantplus://offline/ref=D4417C69D2117CD628B9FBBAC7FE4868B1088C3AA77D250D53CBB0B7DDD480B45CE52C832B4EA48B7018726901A987E208F98E7D65UBPE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2020-02-11T07:10:00Z</dcterms:created>
  <dcterms:modified xsi:type="dcterms:W3CDTF">2020-02-11T07:15:00Z</dcterms:modified>
</cp:coreProperties>
</file>