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0"/>
      </w:tblGrid>
      <w:tr w:rsidR="00011ED5" w:rsidTr="00B660D2">
        <w:trPr>
          <w:trHeight w:val="354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11ED5" w:rsidRPr="00011ED5" w:rsidRDefault="00171FA9" w:rsidP="00B66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011ED5" w:rsidRDefault="00011ED5" w:rsidP="008401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ED5">
              <w:rPr>
                <w:rFonts w:ascii="Times New Roman" w:hAnsi="Times New Roman" w:cs="Times New Roman"/>
                <w:sz w:val="24"/>
                <w:szCs w:val="24"/>
              </w:rPr>
              <w:t>к  Порядку предоставления грантов  в форме субсидий некоммерческим организациям, не являющимся                                                                         казенными учреждениями, - победителям грантового конкурса, осуществляющим услуги в сфере охраны общественного порядка   на территории муниципального образования из бюджета    муниципального образования «Город Кирово-Чепецк» Кировской области</w:t>
            </w:r>
          </w:p>
        </w:tc>
      </w:tr>
    </w:tbl>
    <w:p w:rsidR="00011ED5" w:rsidRDefault="00011E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CA1732" w:rsidRPr="002E28BD" w:rsidRDefault="00CA1732" w:rsidP="007D78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8BD">
        <w:rPr>
          <w:rFonts w:ascii="Times New Roman" w:hAnsi="Times New Roman"/>
          <w:b/>
          <w:sz w:val="28"/>
          <w:szCs w:val="28"/>
        </w:rPr>
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</w:t>
      </w:r>
      <w:r w:rsidR="0076014F" w:rsidRPr="002E28BD">
        <w:rPr>
          <w:rFonts w:ascii="Times New Roman" w:hAnsi="Times New Roman"/>
          <w:b/>
          <w:sz w:val="28"/>
          <w:szCs w:val="28"/>
        </w:rPr>
        <w:t xml:space="preserve">ему услуги в сфере </w:t>
      </w:r>
      <w:r w:rsidRPr="002E28BD">
        <w:rPr>
          <w:rFonts w:ascii="Times New Roman" w:hAnsi="Times New Roman"/>
          <w:b/>
          <w:sz w:val="28"/>
          <w:szCs w:val="28"/>
        </w:rPr>
        <w:t>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</w:r>
    </w:p>
    <w:p w:rsidR="0070250F" w:rsidRDefault="0070250F" w:rsidP="00702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Кирово-Чепецк                                                </w:t>
      </w:r>
      <w:r w:rsidR="00EF2A5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«_____» _________ 20__ г.</w:t>
      </w:r>
    </w:p>
    <w:p w:rsidR="0070250F" w:rsidRDefault="0070250F" w:rsidP="0070250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9DA" w:rsidRPr="00511659" w:rsidRDefault="00B660D2" w:rsidP="00C449D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C449DA" w:rsidRPr="0051165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449DA" w:rsidRPr="00511659" w:rsidRDefault="00C449DA" w:rsidP="00C449D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11659"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 w:rsidR="00C449DA" w:rsidRPr="00511659" w:rsidRDefault="00C449DA" w:rsidP="00C449D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субсидии</w:t>
      </w:r>
      <w:r>
        <w:rPr>
          <w:rFonts w:ascii="Times New Roman" w:hAnsi="Times New Roman"/>
          <w:sz w:val="28"/>
          <w:szCs w:val="28"/>
        </w:rPr>
        <w:t>(й)</w:t>
      </w:r>
      <w:r w:rsidRPr="00511659">
        <w:rPr>
          <w:rFonts w:ascii="Times New Roman" w:hAnsi="Times New Roman"/>
          <w:sz w:val="28"/>
          <w:szCs w:val="28"/>
        </w:rPr>
        <w:t xml:space="preserve"> (гранта</w:t>
      </w:r>
      <w:r>
        <w:rPr>
          <w:rFonts w:ascii="Times New Roman" w:hAnsi="Times New Roman"/>
          <w:sz w:val="28"/>
          <w:szCs w:val="28"/>
        </w:rPr>
        <w:t>(ов)</w:t>
      </w:r>
      <w:r w:rsidRPr="00511659">
        <w:rPr>
          <w:rFonts w:ascii="Times New Roman" w:hAnsi="Times New Roman"/>
          <w:sz w:val="28"/>
          <w:szCs w:val="28"/>
        </w:rPr>
        <w:t xml:space="preserve"> в форме субсидии</w:t>
      </w:r>
      <w:r>
        <w:rPr>
          <w:rFonts w:ascii="Times New Roman" w:hAnsi="Times New Roman"/>
          <w:sz w:val="28"/>
          <w:szCs w:val="28"/>
        </w:rPr>
        <w:t>(й)</w:t>
      </w:r>
      <w:r w:rsidRPr="00511659">
        <w:rPr>
          <w:rFonts w:ascii="Times New Roman" w:hAnsi="Times New Roman"/>
          <w:sz w:val="28"/>
          <w:szCs w:val="28"/>
        </w:rPr>
        <w:t>) в соответствии со пунктом ____ статьи _____ Бюджетного кодекса Российской Федерации, в лице __________________________________________________________________,</w:t>
      </w:r>
    </w:p>
    <w:p w:rsidR="00C449DA" w:rsidRPr="00511659" w:rsidRDefault="00C449DA" w:rsidP="00C449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</w:t>
      </w:r>
    </w:p>
    <w:p w:rsidR="00C449DA" w:rsidRPr="00511659" w:rsidRDefault="00C449DA" w:rsidP="00C449DA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документа, доверенности, приказа или иного</w:t>
      </w:r>
    </w:p>
    <w:p w:rsidR="00C449DA" w:rsidRPr="00511659" w:rsidRDefault="00C449DA" w:rsidP="00C449DA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документа, удостоверяющего полномочия)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 в дальнейшем  «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511659">
        <w:rPr>
          <w:rFonts w:ascii="Times New Roman" w:hAnsi="Times New Roman" w:cs="Times New Roman"/>
          <w:sz w:val="28"/>
          <w:szCs w:val="28"/>
        </w:rPr>
        <w:t>», с  одной   стороны,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16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49DA" w:rsidRPr="00511659" w:rsidRDefault="00C449DA" w:rsidP="00C449DA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 w:rsidRPr="00511659">
        <w:rPr>
          <w:sz w:val="28"/>
          <w:szCs w:val="28"/>
        </w:rPr>
        <w:t>_________________________________________________________________</w:t>
      </w:r>
    </w:p>
    <w:p w:rsidR="00C449DA" w:rsidRPr="00511659" w:rsidRDefault="00C449DA" w:rsidP="00C449DA">
      <w:pPr>
        <w:pStyle w:val="a7"/>
        <w:shd w:val="clear" w:color="auto" w:fill="FFFFFF"/>
        <w:spacing w:before="0" w:after="0"/>
        <w:jc w:val="center"/>
        <w:rPr>
          <w:sz w:val="18"/>
          <w:szCs w:val="18"/>
        </w:rPr>
      </w:pPr>
      <w:r w:rsidRPr="00511659">
        <w:rPr>
          <w:sz w:val="16"/>
          <w:szCs w:val="16"/>
        </w:rPr>
        <w:t xml:space="preserve">      (</w:t>
      </w:r>
      <w:r w:rsidRPr="00511659"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C449DA" w:rsidRPr="00511659" w:rsidRDefault="00C449DA" w:rsidP="00C449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A47AFC">
        <w:rPr>
          <w:rFonts w:ascii="Times New Roman" w:hAnsi="Times New Roman" w:cs="Times New Roman"/>
          <w:sz w:val="28"/>
          <w:szCs w:val="28"/>
        </w:rPr>
        <w:t xml:space="preserve">   </w:t>
      </w:r>
      <w:r w:rsidRPr="00511659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(реквизиты учредительного документа (положения, Устава, свидетельства</w:t>
      </w:r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о государственной регистрации индивидуального предпринимателя </w:t>
      </w:r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(листа записи  единого государственного реестра индивидуальных</w:t>
      </w:r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предпринимателей),  доверенности, приказа или  иного документа, </w:t>
      </w:r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удостоверяющего полномочия)</w:t>
      </w:r>
    </w:p>
    <w:p w:rsidR="00C449DA" w:rsidRPr="00511659" w:rsidRDefault="00C449DA" w:rsidP="00C449DA">
      <w:pPr>
        <w:pStyle w:val="ConsPlusNonformat"/>
        <w:tabs>
          <w:tab w:val="left" w:pos="3402"/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в дальнейшем «Получатель», с другой стороны, совместно именуемые «Стороны», на основании ________________________________</w:t>
      </w:r>
      <w:r w:rsidR="00B660D2">
        <w:rPr>
          <w:rFonts w:ascii="Times New Roman" w:hAnsi="Times New Roman" w:cs="Times New Roman"/>
          <w:sz w:val="28"/>
          <w:szCs w:val="28"/>
        </w:rPr>
        <w:t>___________</w:t>
      </w:r>
      <w:r w:rsidRPr="00511659">
        <w:rPr>
          <w:rFonts w:ascii="Times New Roman" w:hAnsi="Times New Roman" w:cs="Times New Roman"/>
          <w:sz w:val="28"/>
          <w:szCs w:val="28"/>
        </w:rPr>
        <w:t>__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49DA" w:rsidRPr="003B7D41" w:rsidRDefault="00C449DA" w:rsidP="00C449DA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224A22">
        <w:rPr>
          <w:rFonts w:ascii="Times New Roman" w:hAnsi="Times New Roman" w:cs="Times New Roman"/>
          <w:sz w:val="18"/>
          <w:szCs w:val="18"/>
        </w:rPr>
        <w:t>(наименование и реквизиты порядка предоставления субсидии(й) (гранта(ов) в форме субсидии(й), п</w:t>
      </w:r>
      <w:r w:rsidRPr="00224A22">
        <w:rPr>
          <w:rFonts w:ascii="Times New Roman" w:hAnsi="Times New Roman"/>
          <w:sz w:val="18"/>
          <w:szCs w:val="18"/>
        </w:rPr>
        <w:t>орядок определения объема и предоставления субсидии(й)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</w:t>
      </w:r>
      <w:r w:rsidR="00A47AFC">
        <w:rPr>
          <w:rFonts w:ascii="Times New Roman" w:hAnsi="Times New Roman" w:cs="Times New Roman"/>
          <w:sz w:val="28"/>
          <w:szCs w:val="28"/>
        </w:rPr>
        <w:t xml:space="preserve">   </w:t>
      </w:r>
      <w:r w:rsidRPr="0051165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____________________________________________________, </w:t>
      </w:r>
    </w:p>
    <w:p w:rsidR="00C449DA" w:rsidRPr="00511659" w:rsidRDefault="00C449DA" w:rsidP="00C449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</w:rPr>
        <w:t xml:space="preserve">       (</w:t>
      </w:r>
      <w:r w:rsidRPr="00511659">
        <w:rPr>
          <w:rFonts w:ascii="Times New Roman" w:hAnsi="Times New Roman" w:cs="Times New Roman"/>
          <w:sz w:val="16"/>
          <w:szCs w:val="16"/>
        </w:rPr>
        <w:t xml:space="preserve">наименование муниципального правового акта) 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(далее – Порядок) заключили настоящее соглашение (далее - Соглашение) о нижеследующем:</w:t>
      </w:r>
    </w:p>
    <w:p w:rsidR="00C449DA" w:rsidRDefault="00C449DA" w:rsidP="00C449D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9DA" w:rsidRDefault="00C449DA" w:rsidP="00C449DA">
      <w:pPr>
        <w:pStyle w:val="2"/>
        <w:numPr>
          <w:ilvl w:val="0"/>
          <w:numId w:val="5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659">
        <w:rPr>
          <w:rFonts w:ascii="Times New Roman" w:hAnsi="Times New Roman" w:cs="Times New Roman"/>
          <w:b w:val="0"/>
          <w:color w:val="auto"/>
          <w:sz w:val="28"/>
          <w:szCs w:val="28"/>
        </w:rPr>
        <w:t>Предмет Соглашения</w:t>
      </w:r>
    </w:p>
    <w:p w:rsidR="00C449DA" w:rsidRPr="00511659" w:rsidRDefault="00C449DA" w:rsidP="00C449DA">
      <w:pPr>
        <w:pStyle w:val="2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9DA" w:rsidRPr="00511659" w:rsidRDefault="00C449DA" w:rsidP="00C449DA">
      <w:pPr>
        <w:pStyle w:val="a7"/>
        <w:shd w:val="clear" w:color="auto" w:fill="FFFFFF"/>
        <w:spacing w:before="0" w:after="0"/>
        <w:ind w:right="-1" w:firstLine="709"/>
        <w:jc w:val="both"/>
        <w:rPr>
          <w:sz w:val="28"/>
          <w:szCs w:val="28"/>
        </w:rPr>
      </w:pPr>
      <w:r w:rsidRPr="00511659">
        <w:rPr>
          <w:rFonts w:eastAsia="MS Mincho"/>
          <w:sz w:val="28"/>
          <w:szCs w:val="28"/>
        </w:rPr>
        <w:t xml:space="preserve">1.1. Предметом настоящего Соглашения является предоставление </w:t>
      </w:r>
      <w:r w:rsidRPr="00511659">
        <w:rPr>
          <w:spacing w:val="-1"/>
          <w:sz w:val="28"/>
          <w:szCs w:val="28"/>
        </w:rPr>
        <w:t xml:space="preserve">из бюджета </w:t>
      </w:r>
      <w:r w:rsidRPr="00511659">
        <w:rPr>
          <w:noProof/>
          <w:sz w:val="28"/>
          <w:szCs w:val="28"/>
        </w:rPr>
        <w:t xml:space="preserve">в 20___ году </w:t>
      </w:r>
      <w:r w:rsidRPr="00511659">
        <w:rPr>
          <w:spacing w:val="-1"/>
          <w:sz w:val="28"/>
          <w:szCs w:val="28"/>
        </w:rPr>
        <w:t xml:space="preserve">субсидии(й) (гранта(ов) в форме субсидии(й)) </w:t>
      </w:r>
      <w:r w:rsidRPr="00511659">
        <w:rPr>
          <w:sz w:val="28"/>
          <w:szCs w:val="28"/>
        </w:rPr>
        <w:t>(далее – Субсидия) в целях __________________________________________________.</w:t>
      </w:r>
    </w:p>
    <w:p w:rsidR="00C449DA" w:rsidRPr="00511659" w:rsidRDefault="00C449DA" w:rsidP="00C449DA">
      <w:pPr>
        <w:pStyle w:val="a7"/>
        <w:shd w:val="clear" w:color="auto" w:fill="FFFFFF"/>
        <w:spacing w:before="0" w:after="0"/>
        <w:ind w:right="-1" w:firstLine="709"/>
        <w:jc w:val="both"/>
        <w:rPr>
          <w:bCs/>
          <w:sz w:val="16"/>
          <w:szCs w:val="16"/>
        </w:rPr>
      </w:pPr>
      <w:r w:rsidRPr="00511659">
        <w:rPr>
          <w:sz w:val="28"/>
          <w:szCs w:val="28"/>
        </w:rPr>
        <w:t xml:space="preserve">         </w:t>
      </w:r>
      <w:r w:rsidRPr="00511659">
        <w:rPr>
          <w:sz w:val="18"/>
          <w:szCs w:val="18"/>
        </w:rPr>
        <w:t xml:space="preserve">(указывается цель </w:t>
      </w:r>
      <w:r w:rsidRPr="00511659">
        <w:rPr>
          <w:bCs/>
          <w:sz w:val="18"/>
          <w:szCs w:val="18"/>
        </w:rPr>
        <w:t xml:space="preserve"> предоставляется субсидии</w:t>
      </w:r>
      <w:r>
        <w:rPr>
          <w:bCs/>
          <w:sz w:val="18"/>
          <w:szCs w:val="18"/>
        </w:rPr>
        <w:t>(й)</w:t>
      </w:r>
      <w:r w:rsidRPr="00511659">
        <w:rPr>
          <w:bCs/>
          <w:sz w:val="18"/>
          <w:szCs w:val="18"/>
        </w:rPr>
        <w:t xml:space="preserve"> (гранта</w:t>
      </w:r>
      <w:r>
        <w:rPr>
          <w:bCs/>
          <w:sz w:val="18"/>
          <w:szCs w:val="18"/>
        </w:rPr>
        <w:t>(ов)</w:t>
      </w:r>
      <w:r w:rsidRPr="00511659">
        <w:rPr>
          <w:bCs/>
          <w:sz w:val="18"/>
          <w:szCs w:val="18"/>
        </w:rPr>
        <w:t xml:space="preserve"> в форме субсидии</w:t>
      </w:r>
      <w:r>
        <w:rPr>
          <w:bCs/>
          <w:sz w:val="18"/>
          <w:szCs w:val="18"/>
        </w:rPr>
        <w:t>(й)</w:t>
      </w:r>
      <w:r w:rsidRPr="00511659">
        <w:rPr>
          <w:bCs/>
          <w:sz w:val="18"/>
          <w:szCs w:val="18"/>
        </w:rPr>
        <w:t>) в соответствии  с  Порядком)</w:t>
      </w:r>
    </w:p>
    <w:p w:rsidR="00C449DA" w:rsidRPr="00511659" w:rsidRDefault="00C449DA" w:rsidP="00C449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1.2. Субсидия имеет целевое назначение и не может быть использована на цели, не предусмотренные пунктом 1.1 настоящего Соглашения.</w:t>
      </w: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пределах лимитов бюджетных обязательств, доведенных  </w:t>
      </w:r>
      <w:r>
        <w:rPr>
          <w:rFonts w:ascii="Times New Roman" w:hAnsi="Times New Roman" w:cs="Times New Roman"/>
          <w:sz w:val="28"/>
          <w:szCs w:val="28"/>
        </w:rPr>
        <w:t xml:space="preserve">ГРБС </w:t>
      </w:r>
      <w:r w:rsidRPr="00511659">
        <w:rPr>
          <w:rFonts w:ascii="Times New Roman" w:hAnsi="Times New Roman" w:cs="Times New Roman"/>
          <w:sz w:val="28"/>
          <w:szCs w:val="28"/>
        </w:rPr>
        <w:t>как получателю средств</w:t>
      </w:r>
      <w:r w:rsidRPr="00511659">
        <w:rPr>
          <w:spacing w:val="-1"/>
          <w:sz w:val="28"/>
          <w:szCs w:val="28"/>
        </w:rPr>
        <w:t xml:space="preserve"> </w:t>
      </w:r>
      <w:r w:rsidRPr="0051165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659">
        <w:rPr>
          <w:rFonts w:ascii="Times New Roman" w:hAnsi="Times New Roman" w:cs="Times New Roman"/>
          <w:sz w:val="28"/>
          <w:szCs w:val="28"/>
        </w:rPr>
        <w:t>по коду классификации расходов бюджетов Российской Федерации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1165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1659">
        <w:rPr>
          <w:rFonts w:ascii="Times New Roman" w:hAnsi="Times New Roman" w:cs="Times New Roman"/>
          <w:sz w:val="28"/>
          <w:szCs w:val="28"/>
        </w:rPr>
        <w:t>____,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659">
        <w:rPr>
          <w:rFonts w:ascii="Times New Roman" w:hAnsi="Times New Roman" w:cs="Times New Roman"/>
          <w:sz w:val="18"/>
          <w:szCs w:val="18"/>
        </w:rPr>
        <w:t xml:space="preserve"> (код БК)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в размере________________(_________________________________) рублей.</w:t>
      </w: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1.4. Субсидия предоставляется при соблюдении Получателем следующих условий: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ab/>
        <w:t>1.4.1. ________________________________________________________;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ab/>
        <w:t>1.4.2. ________________________________________________________.</w:t>
      </w: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11659">
        <w:rPr>
          <w:rFonts w:ascii="Times New Roman" w:hAnsi="Times New Roman" w:cs="Times New Roman"/>
          <w:spacing w:val="1"/>
          <w:sz w:val="28"/>
          <w:szCs w:val="28"/>
        </w:rPr>
        <w:t xml:space="preserve">1.5. Перечисление Субсидии осуществляется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ГРБС </w:t>
      </w:r>
      <w:r w:rsidRPr="00511659">
        <w:rPr>
          <w:rFonts w:ascii="Times New Roman" w:hAnsi="Times New Roman" w:cs="Times New Roman"/>
          <w:spacing w:val="1"/>
          <w:sz w:val="28"/>
          <w:szCs w:val="28"/>
        </w:rPr>
        <w:t>_______________</w:t>
      </w: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11659">
        <w:rPr>
          <w:rFonts w:ascii="Times New Roman" w:hAnsi="Times New Roman" w:cs="Times New Roman"/>
          <w:sz w:val="18"/>
          <w:szCs w:val="18"/>
        </w:rPr>
        <w:t xml:space="preserve">         (</w:t>
      </w:r>
      <w:r w:rsidRPr="00511659">
        <w:rPr>
          <w:rFonts w:ascii="Times New Roman" w:hAnsi="Times New Roman"/>
          <w:sz w:val="18"/>
          <w:szCs w:val="18"/>
        </w:rPr>
        <w:t>периодичность</w:t>
      </w:r>
      <w:r w:rsidRPr="00511659">
        <w:rPr>
          <w:rFonts w:ascii="Times New Roman" w:hAnsi="Times New Roman" w:cs="Times New Roman"/>
          <w:sz w:val="18"/>
          <w:szCs w:val="18"/>
        </w:rPr>
        <w:t>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11659">
        <w:rPr>
          <w:rFonts w:ascii="Times New Roman" w:hAnsi="Times New Roman" w:cs="Times New Roman"/>
          <w:spacing w:val="1"/>
          <w:sz w:val="28"/>
          <w:szCs w:val="28"/>
        </w:rPr>
        <w:t>на основании настоящего Соглашения:</w:t>
      </w:r>
    </w:p>
    <w:p w:rsidR="00C449DA" w:rsidRPr="00511659" w:rsidRDefault="00C449DA" w:rsidP="00C449DA">
      <w:pPr>
        <w:pStyle w:val="ConsPlusNonforma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P159"/>
      <w:bookmarkEnd w:id="0"/>
      <w:r w:rsidRPr="00511659">
        <w:rPr>
          <w:rFonts w:ascii="Times New Roman" w:hAnsi="Times New Roman" w:cs="Times New Roman"/>
          <w:spacing w:val="1"/>
          <w:sz w:val="28"/>
          <w:szCs w:val="28"/>
        </w:rPr>
        <w:t>1.5.1.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659">
        <w:rPr>
          <w:rFonts w:ascii="Times New Roman" w:hAnsi="Times New Roman" w:cs="Times New Roman"/>
          <w:spacing w:val="1"/>
          <w:sz w:val="28"/>
          <w:szCs w:val="28"/>
        </w:rPr>
        <w:t>на счет Получателя по следующим реквизитам</w:t>
      </w:r>
      <w:bookmarkStart w:id="1" w:name="_Hlk53669186"/>
      <w:r w:rsidRPr="00511659">
        <w:rPr>
          <w:rFonts w:ascii="Times New Roman" w:hAnsi="Times New Roman" w:cs="Times New Roman"/>
          <w:spacing w:val="1"/>
          <w:sz w:val="28"/>
          <w:szCs w:val="28"/>
        </w:rPr>
        <w:t>:_____________________________________________________;</w:t>
      </w:r>
    </w:p>
    <w:p w:rsidR="00C449DA" w:rsidRPr="00511659" w:rsidRDefault="00C449DA" w:rsidP="00C449DA">
      <w:pPr>
        <w:pStyle w:val="2"/>
        <w:shd w:val="clear" w:color="auto" w:fill="FFFFFF"/>
        <w:spacing w:before="0" w:after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</w:pPr>
      <w:r w:rsidRPr="00511659"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  <w:t xml:space="preserve">                        (указываются реквизиты счета Получателя, открытого в кредитной организации)</w:t>
      </w:r>
    </w:p>
    <w:bookmarkEnd w:id="1"/>
    <w:p w:rsidR="00C449DA" w:rsidRDefault="00C449DA" w:rsidP="00C449D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659">
        <w:rPr>
          <w:rFonts w:ascii="Times New Roman" w:hAnsi="Times New Roman" w:cs="Times New Roman"/>
          <w:spacing w:val="1"/>
          <w:sz w:val="28"/>
          <w:szCs w:val="28"/>
        </w:rPr>
        <w:t xml:space="preserve">1.5.2. на лицевой счет, открытый в Департаменте финансов администрации муниципального образования «Город Кирово-Чепецк» Кировской области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(далее – департамент финансов) </w:t>
      </w:r>
      <w:r w:rsidRPr="00511659">
        <w:rPr>
          <w:rFonts w:ascii="Times New Roman" w:hAnsi="Times New Roman" w:cs="Times New Roman"/>
          <w:spacing w:val="1"/>
          <w:sz w:val="28"/>
          <w:szCs w:val="28"/>
        </w:rPr>
        <w:t>для учета операций по учету и расходованию средств Субсидии, полученной из бюджета при представлении Получателем документов для оплаты денежного обязательства Получателя, на _______________________________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511659">
        <w:rPr>
          <w:rFonts w:ascii="Times New Roman" w:hAnsi="Times New Roman" w:cs="Times New Roman"/>
          <w:bCs/>
          <w:sz w:val="28"/>
          <w:szCs w:val="28"/>
        </w:rPr>
        <w:t xml:space="preserve"> которого </w:t>
      </w:r>
    </w:p>
    <w:p w:rsidR="00C449DA" w:rsidRPr="00511659" w:rsidRDefault="00C449DA" w:rsidP="00C449DA">
      <w:pPr>
        <w:pStyle w:val="2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</w:pPr>
      <w:r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  <w:t xml:space="preserve">                                           </w:t>
      </w:r>
      <w:r w:rsidRPr="00511659"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  <w:t>(указываются финансовое обеспечение  затрат или возмещение затрат)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659">
        <w:rPr>
          <w:rFonts w:ascii="Times New Roman" w:hAnsi="Times New Roman" w:cs="Times New Roman"/>
          <w:bCs/>
          <w:sz w:val="28"/>
          <w:szCs w:val="28"/>
        </w:rPr>
        <w:t xml:space="preserve">предоставляется Субсидия. 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511659">
        <w:rPr>
          <w:rFonts w:ascii="Times New Roman" w:hAnsi="Times New Roman" w:cs="Times New Roman"/>
          <w:spacing w:val="1"/>
          <w:sz w:val="18"/>
          <w:szCs w:val="18"/>
        </w:rPr>
        <w:t xml:space="preserve">(Подпункт 1.5.2 предусматривается,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Федерации). </w:t>
      </w:r>
    </w:p>
    <w:p w:rsidR="00C449DA" w:rsidRPr="00511659" w:rsidRDefault="00C449DA" w:rsidP="00C449DA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</w:pPr>
    </w:p>
    <w:p w:rsidR="00C449DA" w:rsidRPr="00511659" w:rsidRDefault="00C449DA" w:rsidP="00C449DA">
      <w:pPr>
        <w:pStyle w:val="3"/>
        <w:shd w:val="clear" w:color="auto" w:fill="FFFFFF"/>
        <w:spacing w:before="0" w:after="0"/>
        <w:ind w:left="36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659">
        <w:rPr>
          <w:rFonts w:ascii="Times New Roman" w:hAnsi="Times New Roman" w:cs="Times New Roman"/>
          <w:b w:val="0"/>
          <w:color w:val="auto"/>
          <w:sz w:val="28"/>
          <w:szCs w:val="28"/>
        </w:rPr>
        <w:t>2. Обязанности Сторон</w:t>
      </w:r>
    </w:p>
    <w:p w:rsidR="00C449DA" w:rsidRPr="00511659" w:rsidRDefault="00C449DA" w:rsidP="00C449DA">
      <w:pPr>
        <w:pStyle w:val="3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ГРБС</w:t>
      </w:r>
      <w:r w:rsidRPr="00511659">
        <w:rPr>
          <w:rFonts w:ascii="Times New Roman" w:hAnsi="Times New Roman" w:cs="Times New Roman"/>
          <w:sz w:val="28"/>
          <w:szCs w:val="28"/>
        </w:rPr>
        <w:t>:</w:t>
      </w: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C449DA" w:rsidRPr="00511659" w:rsidRDefault="00C449DA" w:rsidP="00C449D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 xml:space="preserve">2.1.1. Рассматривает и осуществляет проверку в порядке и сроки, установленные Порядком, представленных Получателем документов, </w:t>
      </w:r>
      <w:r w:rsidRPr="00511659">
        <w:rPr>
          <w:rFonts w:ascii="Times New Roman" w:eastAsia="MS Mincho" w:hAnsi="Times New Roman"/>
          <w:sz w:val="28"/>
          <w:szCs w:val="28"/>
        </w:rPr>
        <w:t>указанных в пункте 2.2.1 настоящего Соглашения.</w:t>
      </w:r>
    </w:p>
    <w:p w:rsidR="00C449DA" w:rsidRPr="00C06663" w:rsidRDefault="00C449DA" w:rsidP="00C449D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lastRenderedPageBreak/>
        <w:t xml:space="preserve">2.1.2. Перечисляет Субсидию </w:t>
      </w:r>
      <w:r w:rsidRPr="00511659">
        <w:rPr>
          <w:rFonts w:ascii="Times New Roman" w:eastAsia="MS Mincho" w:hAnsi="Times New Roman" w:cs="Times New Roman"/>
          <w:sz w:val="28"/>
          <w:szCs w:val="28"/>
        </w:rPr>
        <w:t>в соответствии с кассовым планом, после рассмотрения и проверки документов, указанных в пункте 2.2.</w:t>
      </w:r>
      <w:r w:rsidRPr="004702B0">
        <w:rPr>
          <w:rFonts w:ascii="Times New Roman" w:eastAsia="MS Mincho" w:hAnsi="Times New Roman" w:cs="Times New Roman"/>
          <w:sz w:val="28"/>
          <w:szCs w:val="28"/>
        </w:rPr>
        <w:t>1 настоящего</w:t>
      </w:r>
      <w:r w:rsidRPr="00C06663">
        <w:rPr>
          <w:rFonts w:ascii="Times New Roman" w:eastAsia="MS Mincho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и при соблюдении Получателем целей, условий и Порядка предоставления Субсидии в течение ______ дней со дня ________________. </w:t>
      </w:r>
    </w:p>
    <w:p w:rsidR="00C449DA" w:rsidRDefault="00C449DA" w:rsidP="00C449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66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663">
        <w:rPr>
          <w:rFonts w:ascii="Times New Roman" w:hAnsi="Times New Roman" w:cs="Times New Roman"/>
          <w:sz w:val="28"/>
          <w:szCs w:val="28"/>
        </w:rPr>
        <w:t>. Запрашивает от Получателя документы и материалы, необходимые для реализации настоящего Соглашения.</w:t>
      </w:r>
    </w:p>
    <w:p w:rsidR="00C449DA" w:rsidRPr="003921B8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1B8">
        <w:rPr>
          <w:rFonts w:ascii="Times New Roman" w:hAnsi="Times New Roman"/>
          <w:sz w:val="28"/>
          <w:szCs w:val="28"/>
        </w:rPr>
        <w:t xml:space="preserve">2.1.4. Устанавливает </w:t>
      </w:r>
      <w:r w:rsidRPr="00A179BB">
        <w:rPr>
          <w:rFonts w:ascii="Times New Roman" w:hAnsi="Times New Roman"/>
          <w:sz w:val="28"/>
          <w:szCs w:val="28"/>
          <w:lang w:eastAsia="ru-RU"/>
        </w:rPr>
        <w:t>результаты предоставления Субсидии  и показатели, необходимые для достижения результатов предоставления С</w:t>
      </w:r>
      <w:r w:rsidRPr="00A179BB">
        <w:rPr>
          <w:rFonts w:ascii="Times New Roman" w:hAnsi="Times New Roman"/>
          <w:sz w:val="28"/>
          <w:szCs w:val="28"/>
        </w:rPr>
        <w:t>убсидии (далее – результаты и показатели  предоставления Субсидии) и их значения в Приложении № 1 к настоящему Соглашению.</w:t>
      </w:r>
    </w:p>
    <w:p w:rsidR="00991297" w:rsidRPr="003921B8" w:rsidRDefault="00C449DA" w:rsidP="00991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1B8">
        <w:rPr>
          <w:rFonts w:ascii="Times New Roman" w:hAnsi="Times New Roman"/>
          <w:sz w:val="28"/>
          <w:szCs w:val="28"/>
        </w:rPr>
        <w:t xml:space="preserve">2.1.5. Осуществляет оценку достижения Получателем результатов и показателей предоставления Субсидии на основании </w:t>
      </w:r>
      <w:r w:rsidRPr="00FC5658">
        <w:rPr>
          <w:rFonts w:ascii="Times New Roman" w:hAnsi="Times New Roman"/>
          <w:sz w:val="28"/>
          <w:szCs w:val="28"/>
          <w:lang w:eastAsia="ru-RU"/>
        </w:rPr>
        <w:t xml:space="preserve">отчетности о достижении результатов и показателей </w:t>
      </w:r>
      <w:r w:rsidRPr="00FC5658">
        <w:rPr>
          <w:rFonts w:ascii="Times New Roman" w:hAnsi="Times New Roman"/>
          <w:sz w:val="28"/>
          <w:szCs w:val="28"/>
        </w:rPr>
        <w:t>по форме, установленной в Приложении № 2 к настоящему Соглашению</w:t>
      </w:r>
      <w:r w:rsidR="00991297">
        <w:rPr>
          <w:rFonts w:ascii="Times New Roman" w:hAnsi="Times New Roman"/>
          <w:sz w:val="28"/>
          <w:szCs w:val="28"/>
        </w:rPr>
        <w:t xml:space="preserve"> и проверку Финансового отчета по форме, предусмотренной в Приложении № 6 к Соглашению вместе с документами, подтверждающими расходы</w:t>
      </w:r>
      <w:r w:rsidR="00991297" w:rsidRPr="00FC5658">
        <w:rPr>
          <w:rFonts w:ascii="Times New Roman" w:hAnsi="Times New Roman"/>
          <w:sz w:val="28"/>
          <w:szCs w:val="28"/>
        </w:rPr>
        <w:t>.</w:t>
      </w:r>
    </w:p>
    <w:p w:rsidR="00C449DA" w:rsidRPr="003921B8" w:rsidRDefault="00C449DA" w:rsidP="00C44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921B8">
        <w:rPr>
          <w:rFonts w:ascii="Times New Roman" w:eastAsia="MS Mincho" w:hAnsi="Times New Roman"/>
          <w:sz w:val="28"/>
          <w:szCs w:val="28"/>
        </w:rPr>
        <w:t>2.1.6. Осуществляет контроль за соблюдением Получателем условий, целей и порядка предоставления Субсидии, установленных Порядком и настоящим Соглашением, путем проведения плановых и (или) внеплановых проверок.</w:t>
      </w:r>
    </w:p>
    <w:p w:rsidR="00C449DA" w:rsidRPr="003921B8" w:rsidRDefault="00C449DA" w:rsidP="00C449D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21B8">
        <w:rPr>
          <w:rFonts w:ascii="Times New Roman" w:hAnsi="Times New Roman"/>
          <w:sz w:val="28"/>
          <w:szCs w:val="28"/>
        </w:rPr>
        <w:t xml:space="preserve">2.1.7. В </w:t>
      </w:r>
      <w:r w:rsidRPr="00AE1589">
        <w:rPr>
          <w:rFonts w:ascii="Times New Roman" w:hAnsi="Times New Roman"/>
          <w:sz w:val="28"/>
          <w:szCs w:val="28"/>
        </w:rPr>
        <w:t xml:space="preserve">случае, если Получателем не достигнуты установленные значения результаты и </w:t>
      </w:r>
      <w:r w:rsidRPr="00AE158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AE1589">
        <w:rPr>
          <w:rFonts w:ascii="Times New Roman" w:hAnsi="Times New Roman"/>
          <w:sz w:val="28"/>
          <w:szCs w:val="28"/>
        </w:rPr>
        <w:t xml:space="preserve"> предоставления </w:t>
      </w:r>
      <w:r w:rsidRPr="00AE1589">
        <w:rPr>
          <w:rFonts w:ascii="Times New Roman" w:hAnsi="Times New Roman" w:cs="Times New Roman"/>
          <w:sz w:val="28"/>
          <w:szCs w:val="28"/>
        </w:rPr>
        <w:t>Субсидии</w:t>
      </w:r>
      <w:r w:rsidRPr="00AE1589">
        <w:rPr>
          <w:rFonts w:ascii="Times New Roman" w:hAnsi="Times New Roman"/>
          <w:sz w:val="28"/>
          <w:szCs w:val="28"/>
        </w:rPr>
        <w:t>, применяет штрафные санкции, рассчитываемые по форме, установленной в Приложении № 3 к настоящему Соглашению, с обязательным уведомлением Получателя в течение ___ рабочих дней с даты</w:t>
      </w:r>
      <w:r w:rsidRPr="003921B8">
        <w:rPr>
          <w:rFonts w:ascii="Times New Roman" w:hAnsi="Times New Roman"/>
          <w:sz w:val="28"/>
          <w:szCs w:val="28"/>
        </w:rPr>
        <w:t xml:space="preserve"> принятия указанного решения.</w:t>
      </w:r>
    </w:p>
    <w:p w:rsidR="00C449DA" w:rsidRPr="00861103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103">
        <w:rPr>
          <w:rFonts w:ascii="Times New Roman" w:hAnsi="Times New Roman"/>
          <w:sz w:val="28"/>
          <w:szCs w:val="28"/>
        </w:rPr>
        <w:t>2.1.8. В случае</w:t>
      </w:r>
      <w:r w:rsidRPr="00861103">
        <w:rPr>
          <w:rFonts w:ascii="Times New Roman" w:hAnsi="Times New Roman"/>
          <w:sz w:val="28"/>
          <w:szCs w:val="28"/>
          <w:lang w:eastAsia="ru-RU"/>
        </w:rPr>
        <w:t xml:space="preserve"> нарушения Получателем условий, установленных при предоставлении Субсидии, выявленных в том числе по фактам проверок, проведенных ГБРС как получателем бюджетных средств и органами государственного (муниципального)  финансового контроля, а также в случае недостижения значений результатов и показателей, указанных в </w:t>
      </w:r>
      <w:hyperlink r:id="rId6" w:history="1">
        <w:r w:rsidRPr="00861103">
          <w:rPr>
            <w:rFonts w:ascii="Times New Roman" w:hAnsi="Times New Roman"/>
            <w:sz w:val="28"/>
            <w:szCs w:val="28"/>
            <w:lang w:eastAsia="ru-RU"/>
          </w:rPr>
          <w:t>подпункте 2.1.4 пункта 2.1</w:t>
        </w:r>
      </w:hyperlink>
      <w:r w:rsidRPr="00861103"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 (при установлении таких показателей) </w:t>
      </w:r>
      <w:r w:rsidRPr="00861103">
        <w:rPr>
          <w:rFonts w:ascii="Times New Roman" w:hAnsi="Times New Roman"/>
          <w:sz w:val="28"/>
          <w:szCs w:val="28"/>
        </w:rPr>
        <w:t>направляет Получателю требование об обеспечении возврата средств Субсидии в бюджет с указанием предельной даты возврата средств.</w:t>
      </w:r>
    </w:p>
    <w:p w:rsidR="00C449DA" w:rsidRPr="002C5A8A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052">
        <w:rPr>
          <w:rFonts w:ascii="Times New Roman" w:hAnsi="Times New Roman"/>
          <w:sz w:val="28"/>
          <w:szCs w:val="28"/>
          <w:lang w:eastAsia="ru-RU"/>
        </w:rPr>
        <w:t>2.1.9. В</w:t>
      </w:r>
      <w:r w:rsidRPr="006F2052">
        <w:rPr>
          <w:rFonts w:ascii="Times New Roman" w:hAnsi="Times New Roman"/>
          <w:sz w:val="28"/>
          <w:szCs w:val="28"/>
        </w:rPr>
        <w:t xml:space="preserve"> случае образования не использованного на 01 января 20____ года остатка Субсидии направляет Получателю требование об обеспечении возврата средств Субсидии в бюджет с указанием предельной даты возврата средств.</w:t>
      </w:r>
    </w:p>
    <w:p w:rsidR="00C449DA" w:rsidRPr="002C5A8A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A8A">
        <w:rPr>
          <w:rFonts w:ascii="Times New Roman" w:hAnsi="Times New Roman"/>
          <w:sz w:val="28"/>
          <w:szCs w:val="28"/>
        </w:rPr>
        <w:t xml:space="preserve">2.1.10. </w:t>
      </w:r>
      <w:r w:rsidRPr="002C5A8A">
        <w:rPr>
          <w:rFonts w:ascii="Times New Roman" w:hAnsi="Times New Roman"/>
          <w:sz w:val="28"/>
          <w:szCs w:val="28"/>
          <w:lang w:eastAsia="ru-RU"/>
        </w:rPr>
        <w:t xml:space="preserve">В случае уменьшения ГРБС ранее доведенных лимитов бюджетных обязательств, указанных в </w:t>
      </w:r>
      <w:hyperlink r:id="rId7" w:history="1">
        <w:r w:rsidRPr="002C5A8A">
          <w:rPr>
            <w:rFonts w:ascii="Times New Roman" w:hAnsi="Times New Roman"/>
            <w:sz w:val="28"/>
            <w:szCs w:val="28"/>
            <w:lang w:eastAsia="ru-RU"/>
          </w:rPr>
          <w:t xml:space="preserve"> пункте 1.3</w:t>
        </w:r>
      </w:hyperlink>
      <w:r w:rsidRPr="002C5A8A"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Соглашения, приводящего к невозможности предоставления Субсидии в размере, определенном в Соглашении, согласовывает новые условия Соглашения или о расторжении Соглашения при недостижении согласия по новым условиям.</w:t>
      </w:r>
    </w:p>
    <w:p w:rsidR="00C449DA" w:rsidRPr="0028584D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84D">
        <w:rPr>
          <w:rFonts w:ascii="Times New Roman" w:hAnsi="Times New Roman"/>
          <w:sz w:val="28"/>
          <w:szCs w:val="28"/>
        </w:rPr>
        <w:t>2.1.11.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C449DA" w:rsidRPr="0028584D" w:rsidRDefault="00C449DA" w:rsidP="00C449D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584D">
        <w:rPr>
          <w:rFonts w:ascii="Times New Roman" w:eastAsia="MS Mincho" w:hAnsi="Times New Roman" w:cs="Times New Roman"/>
          <w:sz w:val="28"/>
          <w:szCs w:val="28"/>
        </w:rPr>
        <w:t>2.2. Получатель:</w:t>
      </w:r>
    </w:p>
    <w:p w:rsidR="00C449DA" w:rsidRPr="001870FD" w:rsidRDefault="00C449DA" w:rsidP="00C449DA">
      <w:pPr>
        <w:pStyle w:val="a8"/>
        <w:ind w:firstLine="709"/>
        <w:jc w:val="both"/>
        <w:rPr>
          <w:rFonts w:ascii="Times New Roman" w:eastAsia="MS Mincho" w:hAnsi="Times New Roman" w:cs="Times New Roman"/>
          <w:color w:val="FF0000"/>
          <w:sz w:val="14"/>
          <w:szCs w:val="14"/>
        </w:rPr>
      </w:pPr>
    </w:p>
    <w:p w:rsidR="00C449DA" w:rsidRPr="00457B4F" w:rsidRDefault="00C449DA" w:rsidP="00C449DA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7B4F">
        <w:rPr>
          <w:rFonts w:ascii="Times New Roman" w:eastAsia="MS Mincho" w:hAnsi="Times New Roman" w:cs="Times New Roman"/>
          <w:sz w:val="28"/>
          <w:szCs w:val="28"/>
        </w:rPr>
        <w:t>2.2.1. Представляет ГРБС в срок до ____ числа (в течение ____ дней)</w:t>
      </w:r>
    </w:p>
    <w:p w:rsidR="00C449DA" w:rsidRPr="00457B4F" w:rsidRDefault="00C449DA" w:rsidP="00C449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B4F">
        <w:rPr>
          <w:rFonts w:ascii="Times New Roman" w:eastAsia="MS Mincho" w:hAnsi="Times New Roman" w:cs="Times New Roman"/>
          <w:sz w:val="28"/>
          <w:szCs w:val="28"/>
        </w:rPr>
        <w:lastRenderedPageBreak/>
        <w:t>следующие</w:t>
      </w:r>
      <w:r w:rsidRPr="00457B4F">
        <w:rPr>
          <w:rFonts w:ascii="Times New Roman" w:hAnsi="Times New Roman" w:cs="Times New Roman"/>
          <w:sz w:val="28"/>
          <w:szCs w:val="28"/>
        </w:rPr>
        <w:t> документы, необходимые для предоставления Субсидии, в соответствии с Порядком:</w:t>
      </w:r>
    </w:p>
    <w:p w:rsidR="00C449DA" w:rsidRPr="00457B4F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B4F">
        <w:rPr>
          <w:rFonts w:ascii="Times New Roman" w:hAnsi="Times New Roman" w:cs="Times New Roman"/>
          <w:sz w:val="28"/>
          <w:szCs w:val="28"/>
        </w:rPr>
        <w:t>а)__________________________________________________________;</w:t>
      </w:r>
    </w:p>
    <w:p w:rsidR="00C449DA" w:rsidRPr="00457B4F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B4F">
        <w:rPr>
          <w:rFonts w:ascii="Times New Roman" w:hAnsi="Times New Roman" w:cs="Times New Roman"/>
          <w:sz w:val="28"/>
          <w:szCs w:val="28"/>
        </w:rPr>
        <w:t>б)_________________________________________________________;</w:t>
      </w:r>
    </w:p>
    <w:p w:rsidR="00C449DA" w:rsidRPr="00457B4F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B4F">
        <w:rPr>
          <w:rFonts w:ascii="Times New Roman" w:hAnsi="Times New Roman" w:cs="Times New Roman"/>
          <w:sz w:val="28"/>
          <w:szCs w:val="28"/>
        </w:rPr>
        <w:t>в)_________________________________________________________.</w:t>
      </w:r>
    </w:p>
    <w:p w:rsidR="00C449DA" w:rsidRPr="008D3845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45">
        <w:rPr>
          <w:rFonts w:ascii="Times New Roman" w:hAnsi="Times New Roman" w:cs="Times New Roman"/>
          <w:sz w:val="28"/>
          <w:szCs w:val="28"/>
        </w:rPr>
        <w:t>2.2.2. Обеспечивает целевое использование средств Субсидии в соответствии с пунктом 1.1 настоящего Соглашения.</w:t>
      </w:r>
    </w:p>
    <w:p w:rsidR="00C449DA" w:rsidRPr="008D3845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45">
        <w:rPr>
          <w:rFonts w:ascii="Times New Roman" w:hAnsi="Times New Roman" w:cs="Times New Roman"/>
          <w:sz w:val="28"/>
          <w:szCs w:val="28"/>
        </w:rPr>
        <w:t>2.2.3. Направляет по запросу ГРБС</w:t>
      </w:r>
      <w:r w:rsidRPr="008D3845">
        <w:rPr>
          <w:rFonts w:ascii="Times New Roman" w:eastAsia="MS Mincho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условий, целей и порядка предоставления Субсидии, в соответствии с пунктом 2.1.3 настоящего Соглашения, в течение ___ дней со дня получения указанного запроса.</w:t>
      </w:r>
    </w:p>
    <w:p w:rsidR="00C449DA" w:rsidRPr="008D3845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45">
        <w:rPr>
          <w:rFonts w:ascii="Times New Roman" w:hAnsi="Times New Roman" w:cs="Times New Roman"/>
          <w:sz w:val="28"/>
          <w:szCs w:val="28"/>
        </w:rPr>
        <w:t xml:space="preserve">2.2.4. Обеспечивает </w:t>
      </w:r>
      <w:r w:rsidRPr="006351C4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6351C4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ов</w:t>
      </w:r>
      <w:r w:rsidRPr="006351C4">
        <w:rPr>
          <w:rFonts w:ascii="Times New Roman" w:hAnsi="Times New Roman"/>
          <w:sz w:val="28"/>
          <w:szCs w:val="28"/>
        </w:rPr>
        <w:t xml:space="preserve"> и показател</w:t>
      </w:r>
      <w:r>
        <w:rPr>
          <w:rFonts w:ascii="Times New Roman" w:hAnsi="Times New Roman"/>
          <w:sz w:val="28"/>
          <w:szCs w:val="28"/>
        </w:rPr>
        <w:t>ей</w:t>
      </w:r>
      <w:r w:rsidRPr="006351C4">
        <w:rPr>
          <w:rFonts w:ascii="Times New Roman" w:hAnsi="Times New Roman"/>
          <w:sz w:val="28"/>
          <w:szCs w:val="28"/>
        </w:rPr>
        <w:t xml:space="preserve">  предоставления Субсидии</w:t>
      </w:r>
      <w:r w:rsidRPr="006351C4">
        <w:rPr>
          <w:rFonts w:ascii="Times New Roman" w:hAnsi="Times New Roman" w:cs="Times New Roman"/>
          <w:sz w:val="28"/>
          <w:szCs w:val="28"/>
        </w:rPr>
        <w:t>, установленных в Приложении  № 1 к настоящему Соглашению, в соответствии с Порядком.</w:t>
      </w:r>
    </w:p>
    <w:p w:rsidR="00C449DA" w:rsidRPr="00C55F5F" w:rsidRDefault="00C449DA" w:rsidP="00C449DA">
      <w:pPr>
        <w:pStyle w:val="ConsPlusNormal"/>
        <w:widowControl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55F5F">
        <w:rPr>
          <w:rFonts w:ascii="Times New Roman" w:hAnsi="Times New Roman" w:cs="Times New Roman"/>
          <w:sz w:val="28"/>
          <w:szCs w:val="28"/>
        </w:rPr>
        <w:t>2.2.5.</w:t>
      </w:r>
      <w:r w:rsidRPr="00C55F5F">
        <w:rPr>
          <w:rFonts w:ascii="Times New Roman" w:eastAsia="MS Mincho" w:hAnsi="Times New Roman" w:cs="Times New Roman"/>
          <w:sz w:val="28"/>
          <w:szCs w:val="28"/>
        </w:rPr>
        <w:t xml:space="preserve"> Обеспечивает использование Субсидии  в срок до _____________.</w:t>
      </w:r>
    </w:p>
    <w:p w:rsidR="00C449DA" w:rsidRPr="00C55F5F" w:rsidRDefault="00C449DA" w:rsidP="00C449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C55F5F">
        <w:rPr>
          <w:rFonts w:ascii="Times New Roman" w:eastAsia="MS Mincho" w:hAnsi="Times New Roman"/>
          <w:sz w:val="28"/>
          <w:szCs w:val="28"/>
        </w:rPr>
        <w:t>2.2.6. Ведет обособленный аналитический учет операций, осуществляемых за счет средств Субсидий.</w:t>
      </w:r>
    </w:p>
    <w:p w:rsidR="00C449DA" w:rsidRPr="00C55F5F" w:rsidRDefault="00C449DA" w:rsidP="00C449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C55F5F">
        <w:rPr>
          <w:rFonts w:ascii="Times New Roman" w:eastAsia="MS Mincho" w:hAnsi="Times New Roman"/>
          <w:sz w:val="28"/>
          <w:szCs w:val="28"/>
        </w:rPr>
        <w:t xml:space="preserve">2.2.7. В случае, когда </w:t>
      </w:r>
      <w:r w:rsidRPr="00C55F5F">
        <w:rPr>
          <w:rFonts w:ascii="Times New Roman" w:hAnsi="Times New Roman"/>
          <w:spacing w:val="1"/>
          <w:sz w:val="28"/>
          <w:szCs w:val="28"/>
        </w:rPr>
        <w:t>в соответствии с Порядком предоставления субсидии предоставление Субсидии осуществляется в рамках казначейского сопровождения:</w:t>
      </w:r>
    </w:p>
    <w:p w:rsidR="00C449DA" w:rsidRDefault="00C449DA" w:rsidP="00C449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5F5F">
        <w:rPr>
          <w:rFonts w:ascii="Times New Roman" w:hAnsi="Times New Roman"/>
          <w:sz w:val="28"/>
          <w:szCs w:val="28"/>
        </w:rPr>
        <w:t xml:space="preserve">2.2.7.1. Открывает в департаменте финансов </w:t>
      </w:r>
      <w:r>
        <w:rPr>
          <w:rFonts w:ascii="Times New Roman" w:hAnsi="Times New Roman"/>
          <w:sz w:val="28"/>
          <w:szCs w:val="28"/>
        </w:rPr>
        <w:t xml:space="preserve"> лицевой  счет  в соответствии с подпунктом 1.5.2 пункта 1.5 Порядка</w:t>
      </w:r>
      <w:r w:rsidRPr="00C55F5F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C55F5F">
        <w:rPr>
          <w:rFonts w:ascii="Times New Roman" w:hAnsi="Times New Roman"/>
          <w:sz w:val="28"/>
          <w:szCs w:val="28"/>
        </w:rPr>
        <w:t xml:space="preserve">в установленном им порядке. </w:t>
      </w:r>
    </w:p>
    <w:p w:rsidR="00C449DA" w:rsidRPr="00464280" w:rsidRDefault="00C449DA" w:rsidP="00C449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280">
        <w:rPr>
          <w:rFonts w:ascii="Times New Roman" w:hAnsi="Times New Roman"/>
          <w:sz w:val="28"/>
          <w:szCs w:val="28"/>
        </w:rPr>
        <w:t>2.2.7.2. Представляет</w:t>
      </w:r>
      <w:r w:rsidRPr="00464280">
        <w:rPr>
          <w:rFonts w:ascii="Times New Roman" w:hAnsi="Times New Roman" w:cs="Times New Roman"/>
          <w:sz w:val="28"/>
          <w:szCs w:val="28"/>
        </w:rPr>
        <w:t xml:space="preserve"> в </w:t>
      </w:r>
      <w:r w:rsidRPr="00464280">
        <w:rPr>
          <w:rFonts w:ascii="Times New Roman" w:hAnsi="Times New Roman"/>
          <w:sz w:val="28"/>
          <w:szCs w:val="28"/>
        </w:rPr>
        <w:t xml:space="preserve">департамент финансов </w:t>
      </w:r>
      <w:r w:rsidRPr="00464280">
        <w:rPr>
          <w:rFonts w:ascii="Times New Roman" w:hAnsi="Times New Roman" w:cs="Times New Roman"/>
          <w:sz w:val="28"/>
          <w:szCs w:val="28"/>
        </w:rPr>
        <w:t>платежные и иные документы, подтверждающие возникновение денежных обязательств в установленном порядке для осуществления с</w:t>
      </w:r>
      <w:r w:rsidRPr="00464280">
        <w:rPr>
          <w:rFonts w:ascii="Times New Roman" w:hAnsi="Times New Roman"/>
          <w:sz w:val="28"/>
          <w:szCs w:val="28"/>
        </w:rPr>
        <w:t xml:space="preserve">анкционирования операций за счет средств Субсидии. </w:t>
      </w:r>
    </w:p>
    <w:p w:rsidR="00C449DA" w:rsidRPr="00464280" w:rsidRDefault="00C449DA" w:rsidP="00C449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464280">
        <w:rPr>
          <w:rFonts w:ascii="Times New Roman" w:eastAsia="MS Mincho" w:hAnsi="Times New Roman"/>
          <w:sz w:val="28"/>
          <w:szCs w:val="28"/>
        </w:rPr>
        <w:t>2.2.8. Обеспечивает представление ГРБС:</w:t>
      </w:r>
    </w:p>
    <w:p w:rsidR="00C449DA" w:rsidRPr="00464280" w:rsidRDefault="00C449DA" w:rsidP="00C449D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280">
        <w:rPr>
          <w:rFonts w:ascii="Times New Roman" w:eastAsia="MS Mincho" w:hAnsi="Times New Roman" w:cs="Times New Roman"/>
          <w:sz w:val="28"/>
          <w:szCs w:val="28"/>
        </w:rPr>
        <w:t xml:space="preserve">2.2.8.1. Отчета(ов), предусмотренных настоящим Соглашением и Порядком </w:t>
      </w:r>
      <w:r w:rsidRPr="00464280">
        <w:rPr>
          <w:rFonts w:ascii="Times New Roman" w:hAnsi="Times New Roman" w:cs="Times New Roman"/>
          <w:sz w:val="28"/>
          <w:szCs w:val="28"/>
        </w:rPr>
        <w:t>в срок ___________________________;</w:t>
      </w:r>
    </w:p>
    <w:p w:rsidR="00C449DA" w:rsidRPr="00464280" w:rsidRDefault="00C449DA" w:rsidP="00C449DA">
      <w:pPr>
        <w:pStyle w:val="a8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4280">
        <w:rPr>
          <w:rFonts w:ascii="Times New Roman" w:eastAsia="MS Mincho" w:hAnsi="Times New Roman" w:cs="Times New Roman"/>
          <w:sz w:val="28"/>
          <w:szCs w:val="28"/>
        </w:rPr>
        <w:t>2.2.8.2.________________________________________________________.</w:t>
      </w:r>
    </w:p>
    <w:p w:rsidR="00C449DA" w:rsidRPr="00464280" w:rsidRDefault="00C449DA" w:rsidP="00C449DA">
      <w:pPr>
        <w:pStyle w:val="a8"/>
        <w:ind w:firstLine="567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464280">
        <w:rPr>
          <w:rFonts w:ascii="Times New Roman" w:eastAsia="MS Mincho" w:hAnsi="Times New Roman" w:cs="Times New Roman"/>
          <w:sz w:val="18"/>
          <w:szCs w:val="18"/>
        </w:rPr>
        <w:t>(указываются иные документы)</w:t>
      </w:r>
    </w:p>
    <w:p w:rsidR="00C449DA" w:rsidRPr="00385340" w:rsidRDefault="00C449DA" w:rsidP="00C449DA">
      <w:pPr>
        <w:pStyle w:val="a8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85340">
        <w:rPr>
          <w:rFonts w:ascii="Times New Roman" w:eastAsia="MS Mincho" w:hAnsi="Times New Roman" w:cs="Times New Roman"/>
          <w:sz w:val="28"/>
          <w:szCs w:val="28"/>
        </w:rPr>
        <w:t xml:space="preserve">2.2.9. Обеспечивает исполнение требований ГРБС, указанных в подпунктах 2.1.7 – 2.1.9 настоящего Соглашения, а также иных мер ответственности за нарушение условий, целей и 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385340">
        <w:rPr>
          <w:rFonts w:ascii="Times New Roman" w:eastAsia="MS Mincho" w:hAnsi="Times New Roman" w:cs="Times New Roman"/>
          <w:sz w:val="28"/>
          <w:szCs w:val="28"/>
        </w:rPr>
        <w:t>орядка предоставления Субсидии.</w:t>
      </w:r>
    </w:p>
    <w:p w:rsidR="00C449DA" w:rsidRPr="00EA67AD" w:rsidRDefault="00C449DA" w:rsidP="00C449DA">
      <w:pPr>
        <w:pStyle w:val="a8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A67AD">
        <w:rPr>
          <w:rFonts w:ascii="Times New Roman" w:eastAsia="MS Mincho" w:hAnsi="Times New Roman" w:cs="Times New Roman"/>
          <w:sz w:val="28"/>
          <w:szCs w:val="28"/>
        </w:rPr>
        <w:t>2.2.10. Обеспечивает полноту и достоверность сведений, представляемых в ГРБС в соответствии   с настоящим Соглашением.</w:t>
      </w:r>
    </w:p>
    <w:p w:rsidR="00C449DA" w:rsidRPr="00EA67AD" w:rsidRDefault="00C449DA" w:rsidP="00C449D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7AD">
        <w:rPr>
          <w:rFonts w:ascii="Times New Roman" w:hAnsi="Times New Roman" w:cs="Times New Roman"/>
          <w:sz w:val="28"/>
          <w:szCs w:val="28"/>
        </w:rPr>
        <w:t>2.2.11. В случае изменения реквизитов (наименования, места нахождения (места жительства), данных руководителя, банковских реквизитов и прочее), в течение 5 (пяти) рабочих дней уведомляет ГРБС путем направления соответствующего письменного извещения с последующим оформлением дополнительного соглашения к Соглашению.</w:t>
      </w:r>
    </w:p>
    <w:p w:rsidR="00C449DA" w:rsidRPr="00C701B5" w:rsidRDefault="00C449DA" w:rsidP="00C4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1B5">
        <w:rPr>
          <w:rFonts w:ascii="Times New Roman" w:hAnsi="Times New Roman"/>
          <w:sz w:val="28"/>
          <w:szCs w:val="28"/>
        </w:rPr>
        <w:t xml:space="preserve">2.2.12. Выражает согласие на осуществление ГРБС и органами  </w:t>
      </w:r>
      <w:r>
        <w:rPr>
          <w:rFonts w:ascii="Times New Roman" w:hAnsi="Times New Roman"/>
          <w:sz w:val="28"/>
          <w:szCs w:val="28"/>
        </w:rPr>
        <w:t>государственного (</w:t>
      </w:r>
      <w:r w:rsidRPr="00C701B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>)</w:t>
      </w:r>
      <w:r w:rsidRPr="00C701B5">
        <w:rPr>
          <w:rFonts w:ascii="Times New Roman" w:hAnsi="Times New Roman"/>
          <w:sz w:val="28"/>
          <w:szCs w:val="28"/>
        </w:rPr>
        <w:t xml:space="preserve"> финансового контроля проверок соблюдения Получателем условий, целей и порядка предоставления Субсидии.</w:t>
      </w:r>
      <w:r w:rsidRPr="00810938">
        <w:t xml:space="preserve"> </w:t>
      </w:r>
      <w:r w:rsidRPr="00810938">
        <w:rPr>
          <w:rFonts w:ascii="Times New Roman" w:hAnsi="Times New Roman"/>
          <w:sz w:val="28"/>
          <w:szCs w:val="28"/>
        </w:rPr>
        <w:t xml:space="preserve">Выражение согласия Получателя на </w:t>
      </w:r>
      <w:r w:rsidRPr="00810938">
        <w:rPr>
          <w:rFonts w:ascii="Times New Roman" w:hAnsi="Times New Roman"/>
          <w:sz w:val="28"/>
          <w:szCs w:val="28"/>
        </w:rPr>
        <w:lastRenderedPageBreak/>
        <w:t>осуществление указанных проверок осуществляется путем подписания Получателем настоящего Соглашения.</w:t>
      </w:r>
    </w:p>
    <w:p w:rsidR="00C449DA" w:rsidRPr="001D6393" w:rsidRDefault="00C449DA" w:rsidP="00C4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D6393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подпункт  указывается  при предоставлении Субсидии в соответствии с пунктом 3 статьи 78,  пунктами 2 и 4 статьи 78.1</w:t>
      </w:r>
      <w:r w:rsidRPr="005B31E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Бюджетного кодекса Российской Федерации (за исключением</w:t>
      </w:r>
      <w:r w:rsidRPr="001D6393">
        <w:rPr>
          <w:rFonts w:ascii="Times New Roman" w:hAnsi="Times New Roman"/>
          <w:sz w:val="18"/>
          <w:szCs w:val="18"/>
        </w:rPr>
        <w:t xml:space="preserve"> случае</w:t>
      </w:r>
      <w:r>
        <w:rPr>
          <w:rFonts w:ascii="Times New Roman" w:hAnsi="Times New Roman"/>
          <w:sz w:val="18"/>
          <w:szCs w:val="18"/>
        </w:rPr>
        <w:t>в</w:t>
      </w:r>
      <w:r w:rsidRPr="001D6393">
        <w:rPr>
          <w:rFonts w:ascii="Times New Roman" w:hAnsi="Times New Roman"/>
          <w:sz w:val="18"/>
          <w:szCs w:val="18"/>
        </w:rPr>
        <w:t>, если Получатель является государственным (муниципальным) унитарным предприятием, хозяйственным обществом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их уставном (складочных) капиталах)</w:t>
      </w:r>
      <w:r>
        <w:rPr>
          <w:rFonts w:ascii="Times New Roman" w:hAnsi="Times New Roman"/>
          <w:sz w:val="18"/>
          <w:szCs w:val="18"/>
        </w:rPr>
        <w:t>)</w:t>
      </w:r>
    </w:p>
    <w:p w:rsidR="00C449DA" w:rsidRDefault="00C449DA" w:rsidP="00C4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2.2.13. В</w:t>
      </w:r>
      <w:r w:rsidRPr="00E92DBA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ает</w:t>
      </w:r>
      <w:r w:rsidRPr="00E92DBA">
        <w:rPr>
          <w:rFonts w:ascii="Times New Roman" w:hAnsi="Times New Roman"/>
          <w:sz w:val="28"/>
          <w:szCs w:val="28"/>
        </w:rPr>
        <w:t xml:space="preserve"> в договоры (соглашения), заключенные в целях исполнения обязательств по Соглашению</w:t>
      </w:r>
      <w:r w:rsidRPr="008A42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предоставлении субсидии на финансовое обеспечение затрат в связи с производством (реализацией) товаров, выполнением работ</w:t>
      </w:r>
      <w:r w:rsidRPr="00E92DBA">
        <w:rPr>
          <w:rFonts w:ascii="Times New Roman" w:hAnsi="Times New Roman"/>
          <w:sz w:val="28"/>
          <w:szCs w:val="28"/>
        </w:rPr>
        <w:t>, пункт, предусматривающ</w:t>
      </w:r>
      <w:r>
        <w:rPr>
          <w:rFonts w:ascii="Times New Roman" w:hAnsi="Times New Roman"/>
          <w:sz w:val="28"/>
          <w:szCs w:val="28"/>
        </w:rPr>
        <w:t>ий</w:t>
      </w:r>
      <w:r w:rsidRPr="00E92DBA">
        <w:rPr>
          <w:rFonts w:ascii="Times New Roman" w:hAnsi="Times New Roman"/>
          <w:sz w:val="28"/>
          <w:szCs w:val="28"/>
        </w:rPr>
        <w:t xml:space="preserve">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>
        <w:rPr>
          <w:rFonts w:ascii="Times New Roman" w:hAnsi="Times New Roman"/>
          <w:sz w:val="28"/>
          <w:szCs w:val="28"/>
        </w:rPr>
        <w:t>,</w:t>
      </w:r>
      <w:r w:rsidRPr="00E92DBA">
        <w:rPr>
          <w:rFonts w:ascii="Times New Roman" w:hAnsi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/>
          <w:sz w:val="28"/>
          <w:szCs w:val="28"/>
        </w:rPr>
        <w:t>ГРБС</w:t>
      </w:r>
      <w:r w:rsidRPr="00E92DBA">
        <w:rPr>
          <w:rFonts w:ascii="Times New Roman" w:hAnsi="Times New Roman"/>
          <w:sz w:val="28"/>
          <w:szCs w:val="28"/>
        </w:rPr>
        <w:t xml:space="preserve"> и органами государственного (муниципального) финансового контроля проверок соблюдения ими условий, целей и порядка предоставления Субсидии. </w:t>
      </w:r>
    </w:p>
    <w:p w:rsidR="00C449DA" w:rsidRPr="001D6393" w:rsidRDefault="00C449DA" w:rsidP="00C4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D6393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подпункт  указывается  при предоставлении Субсидии в соответствии с пунктом 3 статьи 78, пунктами 2 и 4 статьи 78.1</w:t>
      </w:r>
      <w:r w:rsidRPr="005B31E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Бюджетного кодекса Российской Федерации (за исключением</w:t>
      </w:r>
      <w:r w:rsidRPr="001D6393">
        <w:rPr>
          <w:rFonts w:ascii="Times New Roman" w:hAnsi="Times New Roman"/>
          <w:sz w:val="18"/>
          <w:szCs w:val="18"/>
        </w:rPr>
        <w:t xml:space="preserve"> случае</w:t>
      </w:r>
      <w:r>
        <w:rPr>
          <w:rFonts w:ascii="Times New Roman" w:hAnsi="Times New Roman"/>
          <w:sz w:val="18"/>
          <w:szCs w:val="18"/>
        </w:rPr>
        <w:t>в</w:t>
      </w:r>
      <w:r w:rsidRPr="001D6393">
        <w:rPr>
          <w:rFonts w:ascii="Times New Roman" w:hAnsi="Times New Roman"/>
          <w:sz w:val="18"/>
          <w:szCs w:val="18"/>
        </w:rPr>
        <w:t>, если Получатель является государственным (муниципальным) унитарным предприятием, хозяйственным обществом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их уставном (складочных) капиталах)</w:t>
      </w:r>
      <w:r>
        <w:rPr>
          <w:rFonts w:ascii="Times New Roman" w:hAnsi="Times New Roman"/>
          <w:sz w:val="18"/>
          <w:szCs w:val="18"/>
        </w:rPr>
        <w:t>)</w:t>
      </w:r>
    </w:p>
    <w:p w:rsidR="00C449DA" w:rsidRDefault="00C449DA" w:rsidP="00C4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11AB">
        <w:rPr>
          <w:rFonts w:ascii="Times New Roman" w:hAnsi="Times New Roman"/>
          <w:sz w:val="28"/>
          <w:szCs w:val="28"/>
        </w:rPr>
        <w:t xml:space="preserve">2.2.14. Субсидия предоставляется в соответствии с Порядком при соблюдении Получателем </w:t>
      </w:r>
      <w:r>
        <w:rPr>
          <w:rFonts w:ascii="Times New Roman" w:hAnsi="Times New Roman"/>
          <w:sz w:val="28"/>
          <w:szCs w:val="28"/>
        </w:rPr>
        <w:t xml:space="preserve">условия по </w:t>
      </w:r>
      <w:r w:rsidRPr="001A11AB">
        <w:rPr>
          <w:rFonts w:ascii="Times New Roman" w:hAnsi="Times New Roman"/>
          <w:sz w:val="28"/>
          <w:szCs w:val="28"/>
        </w:rPr>
        <w:t>запрет</w:t>
      </w:r>
      <w:r>
        <w:rPr>
          <w:rFonts w:ascii="Times New Roman" w:hAnsi="Times New Roman"/>
          <w:sz w:val="28"/>
          <w:szCs w:val="28"/>
        </w:rPr>
        <w:t>у</w:t>
      </w:r>
      <w:r w:rsidRPr="001A11AB">
        <w:rPr>
          <w:rFonts w:ascii="Times New Roman" w:hAnsi="Times New Roman"/>
          <w:sz w:val="28"/>
          <w:szCs w:val="28"/>
        </w:rPr>
        <w:t xml:space="preserve"> приобретения Получателем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Порядком. </w:t>
      </w:r>
    </w:p>
    <w:p w:rsidR="00C449DA" w:rsidRPr="005B31E2" w:rsidRDefault="00C449DA" w:rsidP="00C4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1E2">
        <w:rPr>
          <w:rFonts w:ascii="Times New Roman" w:hAnsi="Times New Roman"/>
          <w:sz w:val="18"/>
          <w:szCs w:val="18"/>
        </w:rPr>
        <w:t xml:space="preserve">(подпункт  указывается  при предоставлении </w:t>
      </w:r>
      <w:r>
        <w:rPr>
          <w:rFonts w:ascii="Times New Roman" w:hAnsi="Times New Roman"/>
          <w:sz w:val="18"/>
          <w:szCs w:val="18"/>
        </w:rPr>
        <w:t>С</w:t>
      </w:r>
      <w:r w:rsidRPr="005B31E2">
        <w:rPr>
          <w:rFonts w:ascii="Times New Roman" w:hAnsi="Times New Roman"/>
          <w:sz w:val="18"/>
          <w:szCs w:val="18"/>
        </w:rPr>
        <w:t>убсидии в соответствии с пунктом 3 статьи 78</w:t>
      </w:r>
      <w:r>
        <w:rPr>
          <w:rFonts w:ascii="Times New Roman" w:hAnsi="Times New Roman"/>
          <w:sz w:val="18"/>
          <w:szCs w:val="18"/>
        </w:rPr>
        <w:t>, пунктами 2 и 4 статьи 78.1</w:t>
      </w:r>
      <w:r w:rsidRPr="005B31E2">
        <w:rPr>
          <w:rFonts w:ascii="Times New Roman" w:hAnsi="Times New Roman"/>
          <w:sz w:val="18"/>
          <w:szCs w:val="18"/>
        </w:rPr>
        <w:t xml:space="preserve"> Бюджетного кодекса Российской Федерации)</w:t>
      </w:r>
    </w:p>
    <w:p w:rsidR="00C449DA" w:rsidRDefault="00C449DA" w:rsidP="00C4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9DA" w:rsidRPr="00C701B5" w:rsidRDefault="00C449DA" w:rsidP="00C449DA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01B5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C449DA" w:rsidRPr="00C701B5" w:rsidRDefault="00C449DA" w:rsidP="00C449D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C449DA" w:rsidRPr="00C701B5" w:rsidRDefault="00C449DA" w:rsidP="00C449D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1B5">
        <w:rPr>
          <w:rFonts w:ascii="Times New Roman" w:hAnsi="Times New Roman" w:cs="Times New Roman"/>
          <w:sz w:val="28"/>
          <w:szCs w:val="28"/>
        </w:rPr>
        <w:t>3.1.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449DA" w:rsidRPr="00C701B5" w:rsidRDefault="00C449DA" w:rsidP="00C449DA">
      <w:pPr>
        <w:pStyle w:val="ConsPlusNonformat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1B5">
        <w:rPr>
          <w:rFonts w:ascii="Times New Roman" w:hAnsi="Times New Roman" w:cs="Times New Roman"/>
          <w:sz w:val="28"/>
          <w:szCs w:val="28"/>
        </w:rPr>
        <w:t>3.2. Получатель Субсидии несет ответственность за полноту и достоверность информации, содержащейся в представленных ГРБС документах.</w:t>
      </w:r>
    </w:p>
    <w:p w:rsidR="00C449DA" w:rsidRPr="00A15543" w:rsidRDefault="00C449DA" w:rsidP="00C449DA">
      <w:pPr>
        <w:pStyle w:val="ConsPlus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A15543">
        <w:rPr>
          <w:rFonts w:ascii="Times New Roman" w:hAnsi="Times New Roman" w:cs="Times New Roman"/>
          <w:sz w:val="28"/>
          <w:szCs w:val="28"/>
        </w:rPr>
        <w:t xml:space="preserve">3.3. </w:t>
      </w:r>
      <w:r w:rsidRPr="00A15543">
        <w:rPr>
          <w:rFonts w:ascii="Times New Roman" w:hAnsi="Times New Roman"/>
          <w:sz w:val="28"/>
          <w:szCs w:val="28"/>
        </w:rPr>
        <w:t>В</w:t>
      </w:r>
      <w:r w:rsidRPr="00B94BAA">
        <w:rPr>
          <w:rFonts w:ascii="Times New Roman" w:hAnsi="Times New Roman"/>
          <w:sz w:val="28"/>
          <w:szCs w:val="28"/>
        </w:rPr>
        <w:t xml:space="preserve"> случае нарушения Получателем условий, установленных при предоставлении Субсидии, выявленных в том числе по фактам проверок, проведенных ГБРС как получателем бюджетных средств и орган</w:t>
      </w:r>
      <w:r>
        <w:rPr>
          <w:rFonts w:ascii="Times New Roman" w:hAnsi="Times New Roman"/>
          <w:sz w:val="28"/>
          <w:szCs w:val="28"/>
        </w:rPr>
        <w:t>а</w:t>
      </w:r>
      <w:r w:rsidRPr="00B94BA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B94BAA">
        <w:rPr>
          <w:rFonts w:ascii="Times New Roman" w:hAnsi="Times New Roman"/>
          <w:sz w:val="28"/>
          <w:szCs w:val="28"/>
        </w:rPr>
        <w:t xml:space="preserve"> </w:t>
      </w:r>
      <w:r w:rsidRPr="00F14190">
        <w:rPr>
          <w:rFonts w:ascii="Times New Roman" w:hAnsi="Times New Roman"/>
          <w:sz w:val="28"/>
          <w:szCs w:val="28"/>
        </w:rPr>
        <w:t>государственного (муниципального)  финансового контроля, а также в случае</w:t>
      </w:r>
      <w:r w:rsidRPr="00B94BAA">
        <w:rPr>
          <w:rFonts w:ascii="Times New Roman" w:hAnsi="Times New Roman"/>
          <w:sz w:val="28"/>
          <w:szCs w:val="28"/>
        </w:rPr>
        <w:t xml:space="preserve"> недостижения значений результатов и показателей, указанных в </w:t>
      </w:r>
      <w:hyperlink r:id="rId8" w:history="1">
        <w:r w:rsidRPr="00A15543">
          <w:rPr>
            <w:rFonts w:ascii="Times New Roman" w:hAnsi="Times New Roman"/>
            <w:sz w:val="28"/>
            <w:szCs w:val="28"/>
          </w:rPr>
          <w:t>подпункте 2.1.4 пункта 2.1</w:t>
        </w:r>
      </w:hyperlink>
      <w:r w:rsidRPr="00A15543">
        <w:rPr>
          <w:rFonts w:ascii="Times New Roman" w:hAnsi="Times New Roman"/>
          <w:sz w:val="28"/>
          <w:szCs w:val="28"/>
        </w:rPr>
        <w:t xml:space="preserve"> настоящего Соглашения (при установлении таких показателей), </w:t>
      </w:r>
      <w:r w:rsidRPr="00A15543">
        <w:rPr>
          <w:rFonts w:ascii="Times New Roman" w:hAnsi="Times New Roman" w:cs="Times New Roman"/>
          <w:sz w:val="28"/>
          <w:szCs w:val="28"/>
        </w:rPr>
        <w:t>средства Субсидии</w:t>
      </w:r>
      <w:r w:rsidRPr="00A15543">
        <w:rPr>
          <w:rFonts w:ascii="Times New Roman" w:hAnsi="Times New Roman"/>
          <w:sz w:val="28"/>
          <w:szCs w:val="28"/>
        </w:rPr>
        <w:t xml:space="preserve"> </w:t>
      </w:r>
      <w:r w:rsidRPr="00A15543">
        <w:rPr>
          <w:rFonts w:ascii="Times New Roman" w:hAnsi="Times New Roman" w:cs="Times New Roman"/>
          <w:sz w:val="28"/>
          <w:szCs w:val="28"/>
        </w:rPr>
        <w:t xml:space="preserve">подлежат возврату </w:t>
      </w:r>
      <w:r w:rsidRPr="00A15543">
        <w:rPr>
          <w:rFonts w:ascii="Times New Roman" w:hAnsi="Times New Roman"/>
          <w:sz w:val="28"/>
          <w:szCs w:val="28"/>
        </w:rPr>
        <w:t xml:space="preserve">Получателем в бюджет </w:t>
      </w:r>
      <w:r w:rsidRPr="00A15543">
        <w:rPr>
          <w:rFonts w:ascii="Times New Roman" w:hAnsi="Times New Roman" w:cs="Times New Roman"/>
          <w:sz w:val="28"/>
          <w:szCs w:val="28"/>
        </w:rPr>
        <w:t>в сроки, установленные  ГРБС.</w:t>
      </w:r>
    </w:p>
    <w:p w:rsidR="00C449DA" w:rsidRPr="00425066" w:rsidRDefault="00C449DA" w:rsidP="00C449D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t>3.4. Все споры и разногласия, связанные с исполнением настоящего Соглашения или в связи с ним, разрешаются Сторонами 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_____ дней  с  даты  ее  получения.</w:t>
      </w:r>
    </w:p>
    <w:p w:rsidR="00C449DA" w:rsidRDefault="00C449DA" w:rsidP="00C44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lastRenderedPageBreak/>
        <w:t>3.5. Если в ходе претензионного порядка урегулирования споров Стороны не придут к соглашению, они вправе обратиться  за защитой своих интересов в судебные органы.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DA" w:rsidRDefault="00C449DA" w:rsidP="00C449D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449DA" w:rsidRDefault="00C449DA" w:rsidP="00C449DA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  <w:r w:rsidRPr="00425066"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C449DA" w:rsidRPr="00425066" w:rsidRDefault="00C449DA" w:rsidP="00C449DA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</w:p>
    <w:p w:rsidR="00C449DA" w:rsidRPr="00425066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066">
        <w:rPr>
          <w:rFonts w:ascii="Times New Roman" w:hAnsi="Times New Roman"/>
          <w:sz w:val="28"/>
          <w:szCs w:val="28"/>
        </w:rPr>
        <w:t xml:space="preserve">4.1. Настоящее Соглашение может быть расторгнуто в случаях и порядке, предусмотренном действующим законодательством. </w:t>
      </w:r>
    </w:p>
    <w:p w:rsidR="00C449DA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4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682495">
        <w:rPr>
          <w:rFonts w:ascii="Times New Roman" w:hAnsi="Times New Roman"/>
          <w:sz w:val="28"/>
          <w:szCs w:val="28"/>
        </w:rPr>
        <w:t xml:space="preserve">. Настоящее Соглашение вступает в силу с момента его подписания Сторонами, но не ранее доведения лимитов бюджетных обязательств, указанных в пункте 1.3 настоящего Соглашения, и действует до полного исполнения Сторонами своих обязательств по настоящему Соглашению. </w:t>
      </w:r>
    </w:p>
    <w:p w:rsidR="00C449DA" w:rsidRPr="00682495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4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682495">
        <w:rPr>
          <w:rFonts w:ascii="Times New Roman" w:hAnsi="Times New Roman"/>
          <w:sz w:val="28"/>
          <w:szCs w:val="28"/>
        </w:rPr>
        <w:t xml:space="preserve">. Отношения, не урегулированные настоящим Соглашением, регулируются законодательством Российской Федерации. </w:t>
      </w:r>
    </w:p>
    <w:p w:rsidR="00C449DA" w:rsidRDefault="00C449DA" w:rsidP="00C44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824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6824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Изменение настоящего Соглашения осуществляется по соглашению Сторон и оформляется в виде дополнительного соглашения к настоящему Соглашению  по форме согласно Приложению </w:t>
      </w:r>
      <w:r w:rsidRPr="006A6971">
        <w:rPr>
          <w:rFonts w:ascii="Times New Roman" w:hAnsi="Times New Roman"/>
          <w:sz w:val="28"/>
        </w:rPr>
        <w:t>№ 4</w:t>
      </w:r>
      <w:r>
        <w:rPr>
          <w:rFonts w:ascii="Times New Roman" w:hAnsi="Times New Roman"/>
          <w:sz w:val="28"/>
        </w:rPr>
        <w:t xml:space="preserve"> к настоящему Соглашению, являющемуся неотъемлемой частью настоящего Соглашения. 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4.4.1. Изменение настоящего Соглашения возможно в случае:</w:t>
      </w:r>
    </w:p>
    <w:p w:rsidR="00C449DA" w:rsidRDefault="00C449DA" w:rsidP="00C449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4.4.1.1. уменьшения  ГРБС ранее доведенных лимитов бюджетных обязательств на предоставление Субсидии;</w:t>
      </w:r>
    </w:p>
    <w:p w:rsidR="00C449DA" w:rsidRDefault="00C449DA" w:rsidP="00C449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4.4.1.2. __________________________________________________________.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4.5. Расторжение настоящего Соглашения в одностороннем порядке осуществляется ГРБС в случаях: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4.5.1. нарушения Получателем порядка, целей и условий предоставления Субсидии, установленных Порядком и настоящим Соглашением;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4.5.2. недостижения Получателем установленных настоящим </w:t>
      </w:r>
      <w:r w:rsidRPr="00AB01D4">
        <w:rPr>
          <w:rFonts w:ascii="Times New Roman" w:hAnsi="Times New Roman"/>
          <w:sz w:val="28"/>
          <w:szCs w:val="28"/>
        </w:rPr>
        <w:t>Соглашением результатов и показателей  предоставления Субсидии;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4.5.3. ________________________________________________________.</w:t>
      </w:r>
    </w:p>
    <w:p w:rsidR="00C449DA" w:rsidRPr="00C70547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4.6. Расторжение настоящего Соглашения осуществляется по соглашению Сторон </w:t>
      </w:r>
      <w:r>
        <w:rPr>
          <w:rFonts w:ascii="Times New Roman" w:hAnsi="Times New Roman"/>
          <w:sz w:val="28"/>
        </w:rPr>
        <w:t xml:space="preserve">по форме согласно </w:t>
      </w:r>
      <w:r w:rsidRPr="00C70547">
        <w:rPr>
          <w:rFonts w:ascii="Times New Roman" w:hAnsi="Times New Roman"/>
          <w:sz w:val="28"/>
        </w:rPr>
        <w:t>Приложению № 5 к настоящему Соглашению, являющемуся неотъемлемой частью настоящего Соглашения.</w:t>
      </w:r>
    </w:p>
    <w:p w:rsidR="00C449DA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547">
        <w:rPr>
          <w:rFonts w:ascii="Times New Roman" w:hAnsi="Times New Roman"/>
          <w:sz w:val="28"/>
          <w:szCs w:val="28"/>
        </w:rPr>
        <w:t>4.7. Настоящее Соглашение составлено на _______ листах в 2 (двух)  экземплярах, имеющих равную юридическую силу по</w:t>
      </w:r>
      <w:r w:rsidRPr="00792F59">
        <w:rPr>
          <w:rFonts w:ascii="Times New Roman" w:hAnsi="Times New Roman"/>
          <w:sz w:val="28"/>
          <w:szCs w:val="28"/>
        </w:rPr>
        <w:t xml:space="preserve"> одному для каждой из Сторон.</w:t>
      </w:r>
      <w:r w:rsidRPr="00444CEF">
        <w:rPr>
          <w:rFonts w:ascii="Times New Roman" w:hAnsi="Times New Roman"/>
          <w:sz w:val="28"/>
          <w:szCs w:val="28"/>
        </w:rPr>
        <w:t xml:space="preserve"> </w:t>
      </w:r>
    </w:p>
    <w:p w:rsidR="00C449DA" w:rsidRPr="00444CEF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49DA" w:rsidRPr="00444CEF" w:rsidRDefault="00C449DA" w:rsidP="00C44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CEF">
        <w:rPr>
          <w:rFonts w:ascii="Times New Roman" w:hAnsi="Times New Roman" w:cs="Times New Roman"/>
          <w:sz w:val="28"/>
          <w:szCs w:val="28"/>
        </w:rPr>
        <w:t>5. Адреса, реквизиты и подписи Сторон</w:t>
      </w:r>
      <w:r w:rsidRPr="00444CEF">
        <w:rPr>
          <w:sz w:val="28"/>
          <w:szCs w:val="28"/>
        </w:rPr>
        <w:t xml:space="preserve"> </w:t>
      </w:r>
    </w:p>
    <w:p w:rsidR="00C449DA" w:rsidRDefault="00C449DA" w:rsidP="00C44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CEF">
        <w:rPr>
          <w:rFonts w:ascii="Times New Roman" w:hAnsi="Times New Roman" w:cs="Times New Roman"/>
          <w:sz w:val="28"/>
          <w:szCs w:val="28"/>
        </w:rPr>
        <w:t>_________</w:t>
      </w:r>
      <w:bookmarkStart w:id="2" w:name="Par176"/>
      <w:bookmarkEnd w:id="2"/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3"/>
      </w:tblGrid>
      <w:tr w:rsidR="00B80A15" w:rsidTr="00E76240">
        <w:trPr>
          <w:trHeight w:val="9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B80A15" w:rsidRDefault="00B80A15" w:rsidP="00B80A15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60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0A15" w:rsidRDefault="00B80A15" w:rsidP="00B80A15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7D7830" w:rsidRDefault="007D7830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 w:rsidP="00B80A15">
      <w:pPr>
        <w:spacing w:after="0" w:line="240" w:lineRule="auto"/>
        <w:ind w:left="4819"/>
        <w:rPr>
          <w:rFonts w:ascii="Times New Roman" w:hAnsi="Times New Roman"/>
          <w:sz w:val="24"/>
          <w:szCs w:val="24"/>
        </w:rPr>
      </w:pPr>
    </w:p>
    <w:p w:rsidR="00B80A15" w:rsidRDefault="00B80A15" w:rsidP="00B80A15">
      <w:pPr>
        <w:spacing w:after="0" w:line="240" w:lineRule="auto"/>
        <w:ind w:left="4819"/>
        <w:rPr>
          <w:rFonts w:ascii="Times New Roman" w:hAnsi="Times New Roman"/>
          <w:sz w:val="24"/>
          <w:szCs w:val="24"/>
        </w:rPr>
      </w:pPr>
    </w:p>
    <w:p w:rsidR="007D7830" w:rsidRDefault="007D7830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80A15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80A15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80A15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44A4C" w:rsidRDefault="00644A4C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855D8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ПРЕДОСТАВЛЕНИЯ  ГРАНТА В ФОРМЕ СУБСИДИИ  И ПОКАЗАТЕЛИ, НЕОБХОДИМЫЕ ДЛЯ ДОСТИЖЕНИЯ РЕЗУЛЬТАТОВ </w:t>
      </w:r>
    </w:p>
    <w:p w:rsidR="00B80A15" w:rsidRPr="00817604" w:rsidRDefault="00B80A15" w:rsidP="00B80A15">
      <w:pPr>
        <w:pStyle w:val="ConsPlusNonformat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="00E76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ГРАНТА В ФОРМЕ СУБСИДИИ</w:t>
      </w: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D6080A" w:rsidRDefault="00D6080A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2E28BD" w:rsidRDefault="002E28BD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D6080A" w:rsidRDefault="00D6080A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D6080A" w:rsidRDefault="00D6080A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D6080A" w:rsidRDefault="00D6080A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206" w:tblpY="7726"/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748"/>
        <w:gridCol w:w="1701"/>
        <w:gridCol w:w="1843"/>
        <w:gridCol w:w="1417"/>
        <w:gridCol w:w="2126"/>
        <w:gridCol w:w="2268"/>
      </w:tblGrid>
      <w:tr w:rsidR="00B80A15" w:rsidTr="00644A4C">
        <w:trPr>
          <w:trHeight w:val="103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4C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</w:p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Плановое значение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B80A15" w:rsidTr="00644A4C">
        <w:trPr>
          <w:trHeight w:val="3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B80A15" w:rsidTr="00644A4C">
        <w:trPr>
          <w:trHeight w:val="3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80A15" w:rsidTr="00644A4C">
        <w:trPr>
          <w:trHeight w:val="3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80A15" w:rsidTr="00644A4C">
        <w:trPr>
          <w:trHeight w:val="3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B80A15" w:rsidRDefault="00B80A15" w:rsidP="00B80A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0A15" w:rsidRDefault="00B80A15" w:rsidP="00B80A15">
      <w:pPr>
        <w:pStyle w:val="ConsPlusNonformat"/>
        <w:rPr>
          <w:rFonts w:ascii="Times New Roman" w:hAnsi="Times New Roman"/>
          <w:sz w:val="28"/>
          <w:szCs w:val="28"/>
        </w:rPr>
      </w:pPr>
    </w:p>
    <w:p w:rsidR="00B80A15" w:rsidRPr="0070250F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6080A" w:rsidRDefault="00D6080A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6080A" w:rsidRDefault="00D6080A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D6080A" w:rsidP="00E76240">
      <w:pPr>
        <w:pStyle w:val="ConsPlusNonformat"/>
        <w:tabs>
          <w:tab w:val="left" w:pos="5954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80A15" w:rsidRDefault="00B80A15" w:rsidP="00B80A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0A15" w:rsidRDefault="00B80A15" w:rsidP="00B80A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7D7830" w:rsidTr="00E76240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7D7830" w:rsidRDefault="00B660D2" w:rsidP="00D6080A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213403">
              <w:rPr>
                <w:rFonts w:ascii="Times New Roman" w:hAnsi="Times New Roman" w:cs="Times New Roman"/>
                <w:sz w:val="24"/>
                <w:szCs w:val="24"/>
              </w:rPr>
              <w:t xml:space="preserve">ожение № </w:t>
            </w:r>
            <w:r w:rsidR="007E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830" w:rsidRDefault="004C3A0A" w:rsidP="00D6080A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="00213403" w:rsidRPr="007D7830">
              <w:rPr>
                <w:rFonts w:ascii="Times New Roman" w:hAnsi="Times New Roman"/>
                <w:sz w:val="24"/>
                <w:szCs w:val="24"/>
              </w:rPr>
      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E76240" w:rsidRDefault="00E76240" w:rsidP="009C21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080A" w:rsidRDefault="009C218C" w:rsidP="009C21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080A">
        <w:rPr>
          <w:rFonts w:ascii="Times New Roman" w:hAnsi="Times New Roman" w:cs="Times New Roman"/>
          <w:sz w:val="28"/>
          <w:szCs w:val="28"/>
        </w:rPr>
        <w:t>ТЧЕТ</w:t>
      </w:r>
    </w:p>
    <w:p w:rsidR="009C218C" w:rsidRDefault="00D6080A" w:rsidP="009C218C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О ДОСТИЖЕНИИ РЕЗУЛЬТАТОВ И ПОКАЗАТЕЛЕЙ</w:t>
      </w:r>
      <w:r w:rsidR="009C21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18C" w:rsidRDefault="00D6080A" w:rsidP="009C218C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ПРЕДОСТАВЛЕНИЯ ГРАНТА В ФОРМЕ СУБСИДИИ</w:t>
      </w:r>
    </w:p>
    <w:p w:rsidR="009C218C" w:rsidRDefault="009C218C" w:rsidP="009C218C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по состоянию на «__» ___________ 20__ года</w:t>
      </w:r>
    </w:p>
    <w:p w:rsidR="009C218C" w:rsidRPr="001A638B" w:rsidRDefault="009C218C" w:rsidP="009C21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18C" w:rsidRDefault="00D6080A" w:rsidP="00E762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pPr w:leftFromText="180" w:rightFromText="180" w:vertAnchor="page" w:horzAnchor="margin" w:tblpXSpec="center" w:tblpY="768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1436"/>
        <w:gridCol w:w="1519"/>
        <w:gridCol w:w="1172"/>
        <w:gridCol w:w="1175"/>
        <w:gridCol w:w="1357"/>
        <w:gridCol w:w="1305"/>
        <w:gridCol w:w="1522"/>
      </w:tblGrid>
      <w:tr w:rsidR="00B660D2" w:rsidTr="00EF0D73">
        <w:trPr>
          <w:trHeight w:val="14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Наименование показателя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Единица измерения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Плановое значение  показателя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Процент выполнения плана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ind w:left="57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Причина отклонения</w:t>
            </w:r>
          </w:p>
        </w:tc>
      </w:tr>
      <w:tr w:rsidR="00B660D2" w:rsidTr="00EF0D73">
        <w:trPr>
          <w:trHeight w:val="2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660D2" w:rsidTr="00EF0D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60D2" w:rsidRDefault="00B660D2" w:rsidP="00E762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6240" w:rsidRDefault="00E76240" w:rsidP="00E76240">
      <w:pPr>
        <w:pStyle w:val="ConsPlusNonformat"/>
        <w:jc w:val="both"/>
      </w:pPr>
    </w:p>
    <w:p w:rsidR="00B660D2" w:rsidRDefault="00B660D2" w:rsidP="009C21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80A" w:rsidRDefault="00D6080A" w:rsidP="009C21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18C" w:rsidRDefault="00E76240" w:rsidP="009C218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C218C">
        <w:rPr>
          <w:rFonts w:ascii="Times New Roman" w:hAnsi="Times New Roman" w:cs="Times New Roman"/>
          <w:sz w:val="26"/>
          <w:szCs w:val="26"/>
        </w:rPr>
        <w:t xml:space="preserve">    _______________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C218C">
        <w:rPr>
          <w:rFonts w:ascii="Times New Roman" w:hAnsi="Times New Roman" w:cs="Times New Roman"/>
          <w:sz w:val="26"/>
          <w:szCs w:val="26"/>
        </w:rPr>
        <w:t xml:space="preserve">  _________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C218C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9C218C" w:rsidRDefault="009C218C" w:rsidP="009C218C">
      <w:pPr>
        <w:pStyle w:val="ConsPlusNonformat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="00E7624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(должность)                 </w:t>
      </w:r>
      <w:r w:rsidR="00E76240"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="00E76240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(подпись)                 </w:t>
      </w:r>
      <w:r w:rsidR="00E76240">
        <w:rPr>
          <w:rFonts w:ascii="Times New Roman" w:hAnsi="Times New Roman" w:cs="Times New Roman"/>
          <w:sz w:val="20"/>
        </w:rPr>
        <w:t xml:space="preserve">                     </w:t>
      </w:r>
      <w:r>
        <w:rPr>
          <w:rFonts w:ascii="Times New Roman" w:hAnsi="Times New Roman" w:cs="Times New Roman"/>
          <w:sz w:val="20"/>
        </w:rPr>
        <w:t xml:space="preserve">   (расшифровка подписи)</w:t>
      </w:r>
    </w:p>
    <w:p w:rsidR="009C218C" w:rsidRDefault="009C218C" w:rsidP="009C21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218C" w:rsidRDefault="009C218C" w:rsidP="009C218C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9C218C" w:rsidRDefault="00E76240" w:rsidP="009C218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218C"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5406AB" w:rsidRDefault="005406A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5406AB" w:rsidSect="00B80A15">
          <w:pgSz w:w="11906" w:h="16838"/>
          <w:pgMar w:top="1701" w:right="709" w:bottom="851" w:left="709" w:header="0" w:footer="0" w:gutter="0"/>
          <w:cols w:space="720"/>
          <w:formProt w:val="0"/>
          <w:docGrid w:linePitch="360"/>
        </w:sect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5406AB" w:rsidTr="00DC2074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5406AB" w:rsidRDefault="005406AB" w:rsidP="00DC2074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2E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06AB" w:rsidRDefault="005406AB" w:rsidP="00DC2074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DD182E" w:rsidRPr="00D6080A" w:rsidRDefault="00DD18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01A9F" w:rsidRPr="00D6080A" w:rsidRDefault="00A01A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64CB" w:rsidRDefault="00EC64CB" w:rsidP="00EC6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EC64CB" w:rsidRDefault="00EC64CB" w:rsidP="00EC64C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7"/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1680"/>
        <w:gridCol w:w="1701"/>
        <w:gridCol w:w="992"/>
        <w:gridCol w:w="1417"/>
        <w:gridCol w:w="1559"/>
        <w:gridCol w:w="1132"/>
        <w:gridCol w:w="1703"/>
        <w:gridCol w:w="636"/>
        <w:gridCol w:w="1349"/>
        <w:gridCol w:w="1984"/>
      </w:tblGrid>
      <w:tr w:rsidR="00EC64CB" w:rsidRPr="00966129" w:rsidTr="00DC2074">
        <w:trPr>
          <w:trHeight w:val="110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№ 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Наименование </w:t>
            </w:r>
            <w:r w:rsidRPr="00E206AD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результатов и показателей предоставления субсидии (гранта в форме субсидии)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left="80" w:hanging="8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Наименование проекта (мероприятия)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Плановое значение </w:t>
            </w:r>
            <w:r w:rsidRPr="00E206AD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и показателей предоставления  субсидии (гранта в форме субсидии)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Достигнутое значение показателя </w:t>
            </w:r>
            <w:r w:rsidRPr="00E206AD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и показателей предоставления  субсидии (гранта в форме субсидии)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Объем </w:t>
            </w:r>
            <w:r w:rsidRPr="00E206AD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(гранта в форме субсидии) 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(тыс. руб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Корректирующие коэффициенты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Размер штрафных санкций (тыс.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руб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) (1 - гр. 6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" name="Рисунок 1" descr="base_1_208343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208343_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гр. 5) x гр. 7 (гр. 8) x гр. 9 (гр. 10)</w:t>
            </w:r>
          </w:p>
        </w:tc>
      </w:tr>
      <w:tr w:rsidR="00EC64CB" w:rsidRPr="00966129" w:rsidTr="00DC2074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Израсходовано Получателем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К1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en-US"/>
              </w:rPr>
              <w:t xml:space="preserve">       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K2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C64CB" w:rsidRPr="00966129" w:rsidTr="00DC207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11</w:t>
            </w:r>
          </w:p>
        </w:tc>
      </w:tr>
      <w:tr w:rsidR="00EC64CB" w:rsidRPr="00966129" w:rsidTr="00DC207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C64CB" w:rsidRPr="00966129" w:rsidTr="00DC207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EC64CB" w:rsidRDefault="00EC64CB" w:rsidP="00EC64CB">
      <w:pPr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C64CB" w:rsidRDefault="00EC64CB" w:rsidP="00EC64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158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AE1589">
        <w:rPr>
          <w:rFonts w:ascii="Times New Roman" w:hAnsi="Times New Roman" w:cs="Times New Roman"/>
          <w:sz w:val="28"/>
          <w:szCs w:val="28"/>
        </w:rPr>
        <w:t xml:space="preserve">Руководитель ГРБС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158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1589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1589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5406AB" w:rsidRDefault="00EA7D5D" w:rsidP="00EA7D5D">
      <w:pPr>
        <w:pStyle w:val="ConsPlusNonformat"/>
        <w:ind w:hanging="284"/>
        <w:jc w:val="center"/>
        <w:rPr>
          <w:sz w:val="26"/>
          <w:szCs w:val="26"/>
        </w:rPr>
        <w:sectPr w:rsidR="005406AB" w:rsidSect="005406AB">
          <w:pgSz w:w="16838" w:h="11906" w:orient="landscape"/>
          <w:pgMar w:top="709" w:right="851" w:bottom="709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EC64CB" w:rsidRPr="00AE1589">
        <w:rPr>
          <w:rFonts w:ascii="Times New Roman" w:hAnsi="Times New Roman" w:cs="Times New Roman"/>
          <w:sz w:val="18"/>
          <w:szCs w:val="18"/>
        </w:rPr>
        <w:t>(должность)</w:t>
      </w:r>
      <w:r w:rsidR="00EC64CB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EC64CB" w:rsidRPr="00AE1589">
        <w:rPr>
          <w:rFonts w:ascii="Times New Roman" w:hAnsi="Times New Roman" w:cs="Times New Roman"/>
          <w:sz w:val="18"/>
          <w:szCs w:val="18"/>
        </w:rPr>
        <w:t xml:space="preserve"> (подпись) </w:t>
      </w:r>
      <w:r w:rsidR="00EC64CB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EC64CB" w:rsidRPr="00AE158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12D65" w:rsidRDefault="00B12D65">
      <w:pPr>
        <w:pStyle w:val="ConsPlusNonformat"/>
        <w:ind w:hanging="284"/>
        <w:jc w:val="both"/>
        <w:rPr>
          <w:sz w:val="26"/>
          <w:szCs w:val="26"/>
        </w:r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2E28BD" w:rsidTr="00DC2074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2E28BD" w:rsidRDefault="002E28BD" w:rsidP="00DC2074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2E28BD" w:rsidRDefault="002E28BD" w:rsidP="00DC2074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B12D65" w:rsidRDefault="00B12D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 w:rsidP="002E28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к соглашению </w:t>
      </w:r>
    </w:p>
    <w:p w:rsidR="004A1BC0" w:rsidRPr="002E28BD" w:rsidRDefault="004A1BC0" w:rsidP="004A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8BD">
        <w:rPr>
          <w:rFonts w:ascii="Times New Roman" w:hAnsi="Times New Roman"/>
          <w:b/>
          <w:sz w:val="28"/>
          <w:szCs w:val="28"/>
        </w:rPr>
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</w:r>
    </w:p>
    <w:p w:rsidR="002E28BD" w:rsidRPr="00511659" w:rsidRDefault="002E28BD" w:rsidP="002E28BD">
      <w:pPr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г. Кирово-Чепецк                                                         «_____» _________ 20__ г.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11659"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субсидии</w:t>
      </w:r>
      <w:r>
        <w:rPr>
          <w:rFonts w:ascii="Times New Roman" w:hAnsi="Times New Roman"/>
          <w:sz w:val="28"/>
          <w:szCs w:val="28"/>
        </w:rPr>
        <w:t>(й)</w:t>
      </w:r>
      <w:r w:rsidRPr="00511659">
        <w:rPr>
          <w:rFonts w:ascii="Times New Roman" w:hAnsi="Times New Roman"/>
          <w:sz w:val="28"/>
          <w:szCs w:val="28"/>
        </w:rPr>
        <w:t xml:space="preserve"> (гранта</w:t>
      </w:r>
      <w:r>
        <w:rPr>
          <w:rFonts w:ascii="Times New Roman" w:hAnsi="Times New Roman"/>
          <w:sz w:val="28"/>
          <w:szCs w:val="28"/>
        </w:rPr>
        <w:t>(ов)</w:t>
      </w:r>
      <w:r w:rsidRPr="00511659">
        <w:rPr>
          <w:rFonts w:ascii="Times New Roman" w:hAnsi="Times New Roman"/>
          <w:sz w:val="28"/>
          <w:szCs w:val="28"/>
        </w:rPr>
        <w:t xml:space="preserve"> в форме субсидии</w:t>
      </w:r>
      <w:r>
        <w:rPr>
          <w:rFonts w:ascii="Times New Roman" w:hAnsi="Times New Roman"/>
          <w:sz w:val="28"/>
          <w:szCs w:val="28"/>
        </w:rPr>
        <w:t>(й)</w:t>
      </w:r>
      <w:r w:rsidRPr="00511659">
        <w:rPr>
          <w:rFonts w:ascii="Times New Roman" w:hAnsi="Times New Roman"/>
          <w:sz w:val="28"/>
          <w:szCs w:val="28"/>
        </w:rPr>
        <w:t>) в соответствии со пунктом ____ статьи _____ Бюджетного кодекса Российской Федерации, в лице __________________________________________________________________,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</w:t>
      </w:r>
    </w:p>
    <w:p w:rsidR="002E28BD" w:rsidRPr="00511659" w:rsidRDefault="002E28BD" w:rsidP="002E28BD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документа, доверенности, приказа или иного</w:t>
      </w:r>
    </w:p>
    <w:p w:rsidR="002E28BD" w:rsidRPr="00511659" w:rsidRDefault="002E28BD" w:rsidP="002E28BD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документа, удостоверяющего полномочия)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 в дальнейшем  «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511659">
        <w:rPr>
          <w:rFonts w:ascii="Times New Roman" w:hAnsi="Times New Roman" w:cs="Times New Roman"/>
          <w:sz w:val="28"/>
          <w:szCs w:val="28"/>
        </w:rPr>
        <w:t>», с  одной   стороны,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16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28BD" w:rsidRPr="00511659" w:rsidRDefault="002E28BD" w:rsidP="002E28BD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 w:rsidRPr="00511659">
        <w:rPr>
          <w:sz w:val="28"/>
          <w:szCs w:val="28"/>
        </w:rPr>
        <w:t>_________________________________________________________________</w:t>
      </w:r>
    </w:p>
    <w:p w:rsidR="002E28BD" w:rsidRPr="00511659" w:rsidRDefault="002E28BD" w:rsidP="002E28BD">
      <w:pPr>
        <w:pStyle w:val="a7"/>
        <w:shd w:val="clear" w:color="auto" w:fill="FFFFFF"/>
        <w:spacing w:before="0" w:after="0"/>
        <w:jc w:val="center"/>
        <w:rPr>
          <w:sz w:val="18"/>
          <w:szCs w:val="18"/>
        </w:rPr>
      </w:pPr>
      <w:r w:rsidRPr="00511659">
        <w:rPr>
          <w:sz w:val="16"/>
          <w:szCs w:val="16"/>
        </w:rPr>
        <w:t xml:space="preserve">      (</w:t>
      </w:r>
      <w:r w:rsidRPr="00511659"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основании_________________________________________,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(реквизиты учредительного документа (положения, Устава, свидетельства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о государственной регистрации индивидуального предпринимателя 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(листа записи  единого государственного реестра индивидуальных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предпринимателей),  доверенности, приказа или  иного документа, 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удостоверяющего полномочия)</w:t>
      </w:r>
    </w:p>
    <w:p w:rsidR="002E28BD" w:rsidRPr="00511659" w:rsidRDefault="002E28BD" w:rsidP="002E28BD">
      <w:pPr>
        <w:pStyle w:val="ConsPlusNonformat"/>
        <w:tabs>
          <w:tab w:val="left" w:pos="3402"/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в дальнейшем «Получатель», с другой стороны, совместно именуемые «Стороны», на основании __________________________________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28BD" w:rsidRPr="003B7D41" w:rsidRDefault="002E28BD" w:rsidP="002E28BD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224A22">
        <w:rPr>
          <w:rFonts w:ascii="Times New Roman" w:hAnsi="Times New Roman" w:cs="Times New Roman"/>
          <w:sz w:val="18"/>
          <w:szCs w:val="18"/>
        </w:rPr>
        <w:t>(наименование и реквизиты порядка предоставления субсидии(й) (гранта(ов) в форме субсидии(й), п</w:t>
      </w:r>
      <w:r w:rsidRPr="00224A22">
        <w:rPr>
          <w:rFonts w:ascii="Times New Roman" w:hAnsi="Times New Roman"/>
          <w:sz w:val="18"/>
          <w:szCs w:val="18"/>
        </w:rPr>
        <w:t>орядок определения объема и предоставления субсидии(й)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утвержденного ____________________________________________________, 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</w:rPr>
        <w:t xml:space="preserve">       (</w:t>
      </w:r>
      <w:r w:rsidRPr="00511659">
        <w:rPr>
          <w:rFonts w:ascii="Times New Roman" w:hAnsi="Times New Roman" w:cs="Times New Roman"/>
          <w:sz w:val="16"/>
          <w:szCs w:val="16"/>
        </w:rPr>
        <w:t xml:space="preserve">наименование муниципального правового акта) </w:t>
      </w:r>
    </w:p>
    <w:p w:rsidR="002E28BD" w:rsidRPr="00A721FB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A721FB">
        <w:rPr>
          <w:rFonts w:ascii="Times New Roman" w:hAnsi="Times New Roman" w:cs="Times New Roman"/>
          <w:sz w:val="28"/>
          <w:szCs w:val="28"/>
        </w:rPr>
        <w:t xml:space="preserve">настоящее 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21F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21FB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муниципального образования «Город Кирово-Чепецк» Кировской области субсидии(й) (гранта(ов) в форме субсидии(й))</w:t>
      </w:r>
      <w:r w:rsidRPr="00A7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1FB">
        <w:rPr>
          <w:rFonts w:ascii="Times New Roman" w:hAnsi="Times New Roman" w:cs="Times New Roman"/>
          <w:sz w:val="28"/>
          <w:szCs w:val="28"/>
        </w:rPr>
        <w:t xml:space="preserve">от   </w:t>
      </w:r>
      <w:r w:rsidRPr="00A721FB">
        <w:rPr>
          <w:rFonts w:ascii="Times New Roman" w:hAnsi="Times New Roman" w:cs="Times New Roman"/>
          <w:sz w:val="28"/>
          <w:szCs w:val="28"/>
        </w:rPr>
        <w:lastRenderedPageBreak/>
        <w:t>«__» ________ 20__ г. № ______ (далее - Соглашение) о нижеследующем: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 Внести в Соглашение следующие изменения &lt;1&gt;: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_________________________________________________________;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_________________________________________________________.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  Дополнительное   соглашение   к   Соглашению  является неотъемлемой частью Соглашения.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 Дополнительное соглашение к Соглашению вступает в силу с даты  его  подписания лицами, имеющими право действовать от имени каждой из Сторон,  и  действует до полного исполнения Сторонами своих обязательств по настоящему Соглашению.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Условия   Соглашения,   не   затронутые  настоящим Дополнительным соглашением, остаются неизменными.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Настоящее Дополнительное соглашение к Соглашению составлено в  двух экземплярах, по одному экземпляру для каждой из Сторон.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8BD" w:rsidRDefault="002E28BD" w:rsidP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Подписи Сторон.</w:t>
      </w:r>
    </w:p>
    <w:p w:rsidR="002E28BD" w:rsidRDefault="002E28BD" w:rsidP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1BC0" w:rsidRDefault="004A1BC0" w:rsidP="004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4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&lt;1&gt; Указываются пункты и (или) разделы Соглашения, в которые вносятся изменения.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2D65" w:rsidRDefault="00B12D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12D65" w:rsidRDefault="00B12D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14B5" w:rsidRDefault="005014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14B5" w:rsidRDefault="005014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065FE" w:rsidRDefault="009065FE">
      <w:pPr>
        <w:pStyle w:val="ConsPlusNonformat"/>
        <w:ind w:firstLine="481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2E28BD" w:rsidTr="00DC2074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2E28BD" w:rsidRDefault="002E28BD" w:rsidP="00DC2074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A2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28BD" w:rsidRDefault="002E28BD" w:rsidP="00DC2074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9065FE" w:rsidRDefault="009065FE" w:rsidP="009065FE">
      <w:pPr>
        <w:spacing w:after="0" w:line="240" w:lineRule="auto"/>
        <w:ind w:left="4819"/>
        <w:rPr>
          <w:rFonts w:ascii="Times New Roman" w:hAnsi="Times New Roman"/>
          <w:sz w:val="24"/>
          <w:szCs w:val="24"/>
        </w:rPr>
      </w:pPr>
    </w:p>
    <w:p w:rsidR="009065FE" w:rsidRPr="00EE3914" w:rsidRDefault="009065FE" w:rsidP="009065FE">
      <w:pPr>
        <w:spacing w:after="0" w:line="240" w:lineRule="auto"/>
        <w:ind w:left="4819"/>
        <w:rPr>
          <w:rFonts w:ascii="Times New Roman" w:hAnsi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1BC0" w:rsidRDefault="002E28BD" w:rsidP="002E28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</w:p>
    <w:p w:rsidR="004A1BC0" w:rsidRPr="002E28BD" w:rsidRDefault="004A1BC0" w:rsidP="004A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8BD">
        <w:rPr>
          <w:rFonts w:ascii="Times New Roman" w:hAnsi="Times New Roman"/>
          <w:b/>
          <w:sz w:val="28"/>
          <w:szCs w:val="28"/>
        </w:rPr>
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</w:r>
    </w:p>
    <w:p w:rsidR="002E28BD" w:rsidRPr="00511659" w:rsidRDefault="002E28BD" w:rsidP="002E28BD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E28BD" w:rsidRPr="00511659" w:rsidRDefault="002E28BD" w:rsidP="002E28BD">
      <w:pPr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г. Кирово-Чепецк                                                         «_____» _________ 20__ г.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11659"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субсидии</w:t>
      </w:r>
      <w:r>
        <w:rPr>
          <w:rFonts w:ascii="Times New Roman" w:hAnsi="Times New Roman"/>
          <w:sz w:val="28"/>
          <w:szCs w:val="28"/>
        </w:rPr>
        <w:t>(й)</w:t>
      </w:r>
      <w:r w:rsidRPr="00511659">
        <w:rPr>
          <w:rFonts w:ascii="Times New Roman" w:hAnsi="Times New Roman"/>
          <w:sz w:val="28"/>
          <w:szCs w:val="28"/>
        </w:rPr>
        <w:t xml:space="preserve"> (гранта</w:t>
      </w:r>
      <w:r>
        <w:rPr>
          <w:rFonts w:ascii="Times New Roman" w:hAnsi="Times New Roman"/>
          <w:sz w:val="28"/>
          <w:szCs w:val="28"/>
        </w:rPr>
        <w:t>(ов)</w:t>
      </w:r>
      <w:r w:rsidRPr="00511659">
        <w:rPr>
          <w:rFonts w:ascii="Times New Roman" w:hAnsi="Times New Roman"/>
          <w:sz w:val="28"/>
          <w:szCs w:val="28"/>
        </w:rPr>
        <w:t xml:space="preserve"> в форме субсидии</w:t>
      </w:r>
      <w:r>
        <w:rPr>
          <w:rFonts w:ascii="Times New Roman" w:hAnsi="Times New Roman"/>
          <w:sz w:val="28"/>
          <w:szCs w:val="28"/>
        </w:rPr>
        <w:t>(й)</w:t>
      </w:r>
      <w:r w:rsidRPr="00511659">
        <w:rPr>
          <w:rFonts w:ascii="Times New Roman" w:hAnsi="Times New Roman"/>
          <w:sz w:val="28"/>
          <w:szCs w:val="28"/>
        </w:rPr>
        <w:t>) в соответствии со пунктом ____ статьи _____ Бюджетного кодекса Российской Федерации, в лице __________________________________________________________________,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</w:t>
      </w:r>
    </w:p>
    <w:p w:rsidR="002E28BD" w:rsidRPr="00511659" w:rsidRDefault="002E28BD" w:rsidP="002E28BD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документа, доверенности, приказа или иного</w:t>
      </w:r>
    </w:p>
    <w:p w:rsidR="002E28BD" w:rsidRPr="00511659" w:rsidRDefault="002E28BD" w:rsidP="002E28BD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документа, удостоверяющего полномочия)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 в дальнейшем  «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511659">
        <w:rPr>
          <w:rFonts w:ascii="Times New Roman" w:hAnsi="Times New Roman" w:cs="Times New Roman"/>
          <w:sz w:val="28"/>
          <w:szCs w:val="28"/>
        </w:rPr>
        <w:t>», с  одной   стороны,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16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28BD" w:rsidRPr="00511659" w:rsidRDefault="002E28BD" w:rsidP="002E28BD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 w:rsidRPr="00511659">
        <w:rPr>
          <w:sz w:val="28"/>
          <w:szCs w:val="28"/>
        </w:rPr>
        <w:t>_________________________________________________________________</w:t>
      </w:r>
    </w:p>
    <w:p w:rsidR="002E28BD" w:rsidRPr="00511659" w:rsidRDefault="002E28BD" w:rsidP="002E28BD">
      <w:pPr>
        <w:pStyle w:val="a7"/>
        <w:shd w:val="clear" w:color="auto" w:fill="FFFFFF"/>
        <w:spacing w:before="0" w:after="0"/>
        <w:jc w:val="center"/>
        <w:rPr>
          <w:sz w:val="18"/>
          <w:szCs w:val="18"/>
        </w:rPr>
      </w:pPr>
      <w:r w:rsidRPr="00511659">
        <w:rPr>
          <w:sz w:val="16"/>
          <w:szCs w:val="16"/>
        </w:rPr>
        <w:t xml:space="preserve">      (</w:t>
      </w:r>
      <w:r w:rsidRPr="00511659"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основании_________________________________________,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(реквизиты учредительного документа (положения, Устава, свидетельства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о государственной регистрации индивидуального предпринимателя 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(листа записи  единого государственного реестра индивидуальных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предпринимателей),  доверенности, приказа или  иного документа, 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удостоверяющего полномочия)</w:t>
      </w:r>
    </w:p>
    <w:p w:rsidR="002E28BD" w:rsidRDefault="002E28BD" w:rsidP="002E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 xml:space="preserve">именуем__ в дальнейшем «Получатель», с другой стороны, совместно именуемые «Стороны», </w:t>
      </w:r>
      <w:r>
        <w:rPr>
          <w:rFonts w:ascii="Times New Roman" w:hAnsi="Times New Roman"/>
          <w:sz w:val="28"/>
          <w:szCs w:val="28"/>
        </w:rPr>
        <w:t>в соответствии с</w:t>
      </w:r>
    </w:p>
    <w:p w:rsidR="002E28BD" w:rsidRDefault="002E28BD" w:rsidP="002E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2E28BD" w:rsidRPr="00AD4326" w:rsidRDefault="002E28BD" w:rsidP="002E28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D4326">
        <w:rPr>
          <w:rFonts w:ascii="Times New Roman" w:hAnsi="Times New Roman"/>
          <w:sz w:val="18"/>
          <w:szCs w:val="18"/>
        </w:rPr>
        <w:t xml:space="preserve">(документ, предусматривающий основание для расторжения Соглашения (при наличии), или </w:t>
      </w:r>
      <w:r w:rsidRPr="00AD4326">
        <w:rPr>
          <w:rStyle w:val="ab"/>
          <w:sz w:val="18"/>
          <w:szCs w:val="18"/>
        </w:rPr>
        <w:t>пункт 4.5 или 4.6</w:t>
      </w:r>
      <w:r w:rsidRPr="00AD4326">
        <w:rPr>
          <w:rFonts w:ascii="Times New Roman" w:hAnsi="Times New Roman"/>
          <w:sz w:val="18"/>
          <w:szCs w:val="18"/>
        </w:rPr>
        <w:t xml:space="preserve"> Соглашения)</w:t>
      </w:r>
    </w:p>
    <w:p w:rsidR="002E28BD" w:rsidRPr="00F365F0" w:rsidRDefault="002E28BD" w:rsidP="002E28BD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заключили настоящее Дополнительное соглашение о расторжении соглашения о предоставлении из бюджета муниципального образования </w:t>
      </w:r>
      <w:r>
        <w:rPr>
          <w:sz w:val="28"/>
          <w:szCs w:val="28"/>
        </w:rPr>
        <w:lastRenderedPageBreak/>
        <w:t xml:space="preserve">«Город Кирово-Чепецк» Кировской области </w:t>
      </w:r>
      <w:r w:rsidRPr="00F365F0">
        <w:rPr>
          <w:sz w:val="28"/>
          <w:szCs w:val="28"/>
        </w:rPr>
        <w:t>субсидии(й) (гранта(ов) в форме субсидии(й))</w:t>
      </w:r>
      <w:r w:rsidRPr="00F365F0">
        <w:rPr>
          <w:b/>
          <w:bCs/>
          <w:sz w:val="28"/>
          <w:szCs w:val="28"/>
        </w:rPr>
        <w:t xml:space="preserve"> </w:t>
      </w:r>
      <w:r w:rsidRPr="00F365F0">
        <w:rPr>
          <w:sz w:val="28"/>
          <w:szCs w:val="28"/>
        </w:rPr>
        <w:t>от   «__» ________ 20__ г. № ______ (далее - Соглашение).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1.  Соглашение расторгается с даты вступления в силу настоящего Дополнительного соглашения о расторжении Соглашения.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05"/>
      <w:bookmarkEnd w:id="3"/>
      <w:r w:rsidRPr="00F365F0">
        <w:rPr>
          <w:rFonts w:ascii="Times New Roman" w:hAnsi="Times New Roman" w:cs="Times New Roman"/>
          <w:sz w:val="28"/>
          <w:szCs w:val="28"/>
        </w:rPr>
        <w:t xml:space="preserve">2.1.Бюджетное обязательство  ГРБС исполнено в размере ________ (____________) рублей __ копеек по КБК  </w:t>
      </w:r>
      <w:r w:rsidRPr="00F365F0">
        <w:rPr>
          <w:rFonts w:ascii="Times New Roman" w:hAnsi="Times New Roman" w:cs="Times New Roman"/>
        </w:rPr>
        <w:t>(</w:t>
      </w:r>
      <w:r w:rsidRPr="00F365F0">
        <w:rPr>
          <w:rFonts w:ascii="Times New Roman" w:hAnsi="Times New Roman" w:cs="Times New Roman"/>
          <w:sz w:val="28"/>
          <w:szCs w:val="28"/>
        </w:rPr>
        <w:t xml:space="preserve">___________) </w:t>
      </w:r>
      <w:hyperlink r:id="rId10" w:anchor="P2189" w:history="1">
        <w:r w:rsidRPr="00F365F0">
          <w:rPr>
            <w:rStyle w:val="ab"/>
            <w:sz w:val="16"/>
            <w:szCs w:val="16"/>
          </w:rPr>
          <w:t>&lt;1&gt;</w:t>
        </w:r>
      </w:hyperlink>
      <w:r w:rsidRPr="00F365F0">
        <w:t>.</w:t>
      </w:r>
      <w:r w:rsidRPr="00F36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E28BD" w:rsidRPr="00F365F0" w:rsidRDefault="002E28BD" w:rsidP="002E28BD">
      <w:pPr>
        <w:pStyle w:val="ConsPlusNonformat"/>
        <w:rPr>
          <w:rFonts w:ascii="Times New Roman" w:hAnsi="Times New Roman" w:cs="Times New Roman"/>
        </w:rPr>
      </w:pPr>
      <w:r w:rsidRPr="00F365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(код КБК)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12"/>
      <w:bookmarkEnd w:id="4"/>
      <w:r w:rsidRPr="00F365F0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________  (____________) рублей __ копеек  субсидии (гранта в форме субсидии), предоставленной(ого) в соответствии с пунктом ____ статьи ____ Бюджетного кодекса Российской Федерации.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2.3. ГРБС в течение __ дней со дня расторжения Соглашения обязуется перечислить Получателю сумму субсидии (гранта в форме субсидии) </w:t>
      </w:r>
      <w:bookmarkStart w:id="5" w:name="_Hlk54108824"/>
      <w:r w:rsidRPr="00F365F0">
        <w:rPr>
          <w:rFonts w:ascii="Times New Roman" w:hAnsi="Times New Roman" w:cs="Times New Roman"/>
          <w:sz w:val="28"/>
          <w:szCs w:val="28"/>
        </w:rPr>
        <w:t>в размере ________ (____________) рублей __ копеек</w:t>
      </w:r>
      <w:r w:rsidRPr="00F365F0">
        <w:t xml:space="preserve"> </w:t>
      </w:r>
      <w:hyperlink r:id="rId11" w:anchor="P2189" w:history="1">
        <w:r w:rsidRPr="00F365F0">
          <w:rPr>
            <w:rStyle w:val="ab"/>
            <w:sz w:val="18"/>
            <w:szCs w:val="18"/>
          </w:rPr>
          <w:t>&lt;2&gt;</w:t>
        </w:r>
      </w:hyperlink>
      <w:r w:rsidRPr="00F365F0">
        <w:t>.</w:t>
      </w:r>
    </w:p>
    <w:bookmarkEnd w:id="5"/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2.4.  Получатель в течение __ дней со дня расторжения обязуется возвратить ГРБС в бюджет муниципального образования «Город Кирово-Чепецк» Кировской области  сумму субсидии (гранта в форме субсидии) в размере  ________ (____________) рублей __ копеек</w:t>
      </w:r>
      <w:r w:rsidRPr="00F365F0">
        <w:t xml:space="preserve"> </w:t>
      </w:r>
      <w:hyperlink r:id="rId12" w:anchor="P2189" w:history="1">
        <w:r w:rsidRPr="00F365F0">
          <w:rPr>
            <w:rStyle w:val="ab"/>
            <w:sz w:val="18"/>
            <w:szCs w:val="18"/>
          </w:rPr>
          <w:t>&lt;1&gt;</w:t>
        </w:r>
      </w:hyperlink>
      <w:r w:rsidRPr="00F365F0">
        <w:t>.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2.5._____________________________________________________. </w:t>
      </w:r>
      <w:hyperlink r:id="rId13" w:anchor="P2190" w:history="1">
        <w:r w:rsidRPr="00F365F0">
          <w:rPr>
            <w:rStyle w:val="ab"/>
            <w:sz w:val="18"/>
            <w:szCs w:val="18"/>
          </w:rPr>
          <w:t>&lt;3&gt;</w:t>
        </w:r>
      </w:hyperlink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 Соглашения </w:t>
      </w:r>
      <w:hyperlink r:id="rId14" w:anchor="P2191" w:history="1">
        <w:r w:rsidRPr="00F365F0">
          <w:rPr>
            <w:rStyle w:val="ab"/>
            <w:sz w:val="18"/>
            <w:szCs w:val="18"/>
          </w:rPr>
          <w:t>&lt;4&gt;</w:t>
        </w:r>
      </w:hyperlink>
      <w:r w:rsidRPr="00F365F0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35"/>
      <w:bookmarkStart w:id="7" w:name="P2137"/>
      <w:bookmarkEnd w:id="6"/>
      <w:bookmarkEnd w:id="7"/>
      <w:r w:rsidRPr="00F365F0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составлено </w:t>
      </w:r>
      <w:r w:rsidRPr="00F365F0">
        <w:rPr>
          <w:rFonts w:ascii="Times New Roman" w:hAnsi="Times New Roman" w:cs="Times New Roman"/>
          <w:sz w:val="28"/>
        </w:rPr>
        <w:t>на __ листах в 2 (двух) экземплярах, имеющих равную юридическую силу, по одному для каждой из Сторон</w:t>
      </w:r>
      <w:r w:rsidRPr="00F365F0">
        <w:rPr>
          <w:rFonts w:ascii="Times New Roman" w:hAnsi="Times New Roman" w:cs="Times New Roman"/>
          <w:sz w:val="28"/>
          <w:szCs w:val="28"/>
        </w:rPr>
        <w:t>.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6.2. _______________________________________ </w:t>
      </w:r>
      <w:hyperlink r:id="rId15" w:anchor="P2195" w:history="1">
        <w:r w:rsidRPr="00F365F0">
          <w:rPr>
            <w:rStyle w:val="ab"/>
            <w:sz w:val="18"/>
            <w:szCs w:val="18"/>
          </w:rPr>
          <w:t>&lt;5&gt;</w:t>
        </w:r>
      </w:hyperlink>
      <w:r w:rsidRPr="00F365F0">
        <w:rPr>
          <w:rFonts w:ascii="Times New Roman" w:hAnsi="Times New Roman" w:cs="Times New Roman"/>
          <w:sz w:val="28"/>
          <w:szCs w:val="28"/>
        </w:rPr>
        <w:t>.</w:t>
      </w:r>
    </w:p>
    <w:p w:rsidR="002E28BD" w:rsidRPr="00F365F0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8BD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Подписи Сторон</w:t>
      </w:r>
    </w:p>
    <w:p w:rsidR="002E28BD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2E28BD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28BD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28BD" w:rsidRDefault="002E28BD" w:rsidP="002E28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28BD" w:rsidRPr="00EA495D" w:rsidRDefault="002E28BD" w:rsidP="002E28B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E28BD" w:rsidRPr="00EA495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2186"/>
      <w:bookmarkStart w:id="9" w:name="P2188"/>
      <w:bookmarkEnd w:id="8"/>
      <w:bookmarkEnd w:id="9"/>
      <w:r w:rsidRPr="00EA495D">
        <w:rPr>
          <w:rFonts w:ascii="Times New Roman" w:hAnsi="Times New Roman" w:cs="Times New Roman"/>
          <w:sz w:val="18"/>
          <w:szCs w:val="18"/>
        </w:rPr>
        <w:t>&lt;1&gt; Если субсидия (грант в форме субсидии) предоставляется по нескольким кодам КБК, то указываются последовательно соответствующие коды КБК, а также суммы субсидии (гранта в форме субсидии), предоставляемые по таким кодам КБК.</w:t>
      </w:r>
    </w:p>
    <w:p w:rsidR="002E28BD" w:rsidRPr="00EA495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2189"/>
      <w:bookmarkEnd w:id="10"/>
      <w:r w:rsidRPr="00EA495D">
        <w:rPr>
          <w:rFonts w:ascii="Times New Roman" w:hAnsi="Times New Roman" w:cs="Times New Roman"/>
          <w:sz w:val="18"/>
          <w:szCs w:val="18"/>
        </w:rPr>
        <w:t xml:space="preserve">&lt;2&gt; Указывается в зависимости от исполнения обязательств, указанных в </w:t>
      </w:r>
      <w:hyperlink r:id="rId16" w:anchor="P2105" w:history="1">
        <w:r w:rsidRPr="00EA495D">
          <w:rPr>
            <w:rStyle w:val="ab"/>
            <w:sz w:val="18"/>
            <w:szCs w:val="18"/>
          </w:rPr>
          <w:t>пунктах 2.1</w:t>
        </w:r>
      </w:hyperlink>
      <w:r w:rsidRPr="00EA495D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7" w:anchor="P2112" w:history="1">
        <w:r w:rsidRPr="00EA495D">
          <w:rPr>
            <w:rStyle w:val="ab"/>
            <w:sz w:val="18"/>
            <w:szCs w:val="18"/>
          </w:rPr>
          <w:t>2.2</w:t>
        </w:r>
      </w:hyperlink>
      <w:r w:rsidRPr="00EA495D">
        <w:rPr>
          <w:rFonts w:ascii="Times New Roman" w:hAnsi="Times New Roman" w:cs="Times New Roman"/>
          <w:sz w:val="18"/>
          <w:szCs w:val="18"/>
        </w:rPr>
        <w:t xml:space="preserve"> настоящего дополнительного соглашения.</w:t>
      </w:r>
    </w:p>
    <w:p w:rsidR="002E28BD" w:rsidRPr="00EA495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2190"/>
      <w:bookmarkEnd w:id="11"/>
      <w:r w:rsidRPr="00EA495D">
        <w:rPr>
          <w:rFonts w:ascii="Times New Roman" w:hAnsi="Times New Roman" w:cs="Times New Roman"/>
          <w:sz w:val="18"/>
          <w:szCs w:val="18"/>
        </w:rPr>
        <w:t>&lt;3&gt; Указываются иные конкретные условия (при наличии).</w:t>
      </w:r>
    </w:p>
    <w:p w:rsidR="002E28BD" w:rsidRPr="00EA495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2191"/>
      <w:bookmarkEnd w:id="12"/>
      <w:r w:rsidRPr="00EA495D">
        <w:rPr>
          <w:rFonts w:ascii="Times New Roman" w:hAnsi="Times New Roman" w:cs="Times New Roman"/>
          <w:sz w:val="18"/>
          <w:szCs w:val="1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E28B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2192"/>
      <w:bookmarkStart w:id="14" w:name="P2194"/>
      <w:bookmarkStart w:id="15" w:name="P2195"/>
      <w:bookmarkEnd w:id="13"/>
      <w:bookmarkEnd w:id="14"/>
      <w:bookmarkEnd w:id="15"/>
      <w:r w:rsidRPr="00EA495D">
        <w:rPr>
          <w:rFonts w:ascii="Times New Roman" w:hAnsi="Times New Roman" w:cs="Times New Roman"/>
          <w:sz w:val="18"/>
          <w:szCs w:val="18"/>
        </w:rPr>
        <w:t>&lt;5&gt; Указываются иные конкретные положения (при наличии).</w:t>
      </w:r>
    </w:p>
    <w:p w:rsidR="007D2CDF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2CDF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2CDF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7855D8" w:rsidTr="00DC2074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7855D8" w:rsidRDefault="007855D8" w:rsidP="00DC2074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7855D8" w:rsidRDefault="007855D8" w:rsidP="00DC2074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7855D8" w:rsidRDefault="007855D8" w:rsidP="007855D8">
      <w:pPr>
        <w:spacing w:after="0" w:line="240" w:lineRule="auto"/>
        <w:ind w:left="4819"/>
        <w:rPr>
          <w:rFonts w:ascii="Times New Roman" w:hAnsi="Times New Roman"/>
          <w:sz w:val="24"/>
          <w:szCs w:val="24"/>
        </w:rPr>
      </w:pPr>
    </w:p>
    <w:p w:rsidR="007855D8" w:rsidRPr="00EE3914" w:rsidRDefault="007855D8" w:rsidP="007855D8">
      <w:pPr>
        <w:spacing w:after="0" w:line="240" w:lineRule="auto"/>
        <w:ind w:left="4819"/>
        <w:rPr>
          <w:rFonts w:ascii="Times New Roman" w:hAnsi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2CDF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2CDF" w:rsidRPr="00EA495D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18"/>
          <w:szCs w:val="18"/>
        </w:rPr>
      </w:pPr>
    </w:p>
    <w:p w:rsidR="00B12D65" w:rsidRDefault="00B12D65" w:rsidP="002E28BD">
      <w:pPr>
        <w:pStyle w:val="ConsPlusNonformat"/>
        <w:jc w:val="center"/>
        <w:rPr>
          <w:rFonts w:ascii="Times New Roman" w:hAnsi="Times New Roman"/>
        </w:rPr>
      </w:pPr>
    </w:p>
    <w:p w:rsidR="005A2C00" w:rsidRDefault="005A2C00" w:rsidP="002E28BD">
      <w:pPr>
        <w:pStyle w:val="ConsPlusNonformat"/>
        <w:jc w:val="center"/>
        <w:rPr>
          <w:rFonts w:ascii="Times New Roman" w:hAnsi="Times New Roman"/>
        </w:rPr>
      </w:pPr>
    </w:p>
    <w:p w:rsidR="005A2C00" w:rsidRPr="004F04DC" w:rsidRDefault="005A2C00" w:rsidP="005A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C00" w:rsidRPr="004F04DC" w:rsidRDefault="005A2C00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04DC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ФИНАНСОВЫЙ ОТЧЕТ</w:t>
      </w:r>
    </w:p>
    <w:p w:rsidR="005A2C00" w:rsidRPr="004F04DC" w:rsidRDefault="002464DF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ИСПОЛЬЗОВАНИИ  ГРАНТА</w:t>
      </w:r>
      <w:r w:rsidR="005A2C00" w:rsidRPr="004F04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ФОРМЕ СУБСИДИИ</w:t>
      </w:r>
      <w:r w:rsidR="005A2C00" w:rsidRPr="004F04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A2C00" w:rsidRPr="004F04DC" w:rsidRDefault="005A2C00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4F04DC">
        <w:rPr>
          <w:rFonts w:ascii="Times New Roman" w:eastAsia="Times New Roman" w:hAnsi="Times New Roman"/>
          <w:bCs/>
          <w:sz w:val="32"/>
          <w:szCs w:val="32"/>
          <w:lang w:eastAsia="ru-RU"/>
        </w:rPr>
        <w:t>____________________________________________</w:t>
      </w:r>
    </w:p>
    <w:p w:rsidR="005A2C00" w:rsidRDefault="005A2C00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F04DC">
        <w:rPr>
          <w:rFonts w:ascii="Times New Roman" w:eastAsia="Times New Roman" w:hAnsi="Times New Roman"/>
          <w:bCs/>
          <w:sz w:val="20"/>
          <w:szCs w:val="20"/>
          <w:lang w:eastAsia="ru-RU"/>
        </w:rPr>
        <w:t>(наименование проекта)</w:t>
      </w:r>
    </w:p>
    <w:p w:rsidR="002906FA" w:rsidRDefault="002906FA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B295F" w:rsidRDefault="00AB295F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906FA" w:rsidRPr="004F04DC" w:rsidRDefault="002906FA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Style w:val="22"/>
        <w:tblW w:w="0" w:type="auto"/>
        <w:tblLook w:val="04A0"/>
      </w:tblPr>
      <w:tblGrid>
        <w:gridCol w:w="860"/>
        <w:gridCol w:w="4380"/>
        <w:gridCol w:w="2268"/>
        <w:gridCol w:w="1911"/>
      </w:tblGrid>
      <w:tr w:rsidR="005A2C00" w:rsidRPr="004F04DC" w:rsidTr="00DC207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расходов</w:t>
            </w:r>
          </w:p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реализацию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Сумма по смете расходов </w:t>
            </w:r>
          </w:p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средств использованных на реализацию проекта (в рублях)</w:t>
            </w:r>
          </w:p>
        </w:tc>
      </w:tr>
      <w:tr w:rsidR="005A2C00" w:rsidRPr="004F04DC" w:rsidTr="00DC207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2C00" w:rsidRPr="004F04DC" w:rsidTr="00644A4C">
        <w:trPr>
          <w:trHeight w:val="38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644A4C">
        <w:trPr>
          <w:trHeight w:val="49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644A4C">
        <w:trPr>
          <w:trHeight w:val="35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9" w:rsidRDefault="00B02589" w:rsidP="002464DF">
            <w:pPr>
              <w:spacing w:after="0" w:line="240" w:lineRule="auto"/>
              <w:ind w:right="96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5A2C00"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УММА ГРАНТА В ФОРМЕ СУБСИДИИ НА РЕАЛИЗАЦИЮ ПРОЕКТА </w:t>
            </w:r>
          </w:p>
          <w:p w:rsidR="005A2C00" w:rsidRPr="004F04DC" w:rsidRDefault="005A2C00" w:rsidP="002464DF">
            <w:pPr>
              <w:spacing w:after="0" w:line="240" w:lineRule="auto"/>
              <w:ind w:right="96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ОБЩАЯ СУММА ИЗРАСХОДОВАННЫХ СРЕДСТВ НА РЕАЛИЗАЦИЮ ПРОЕКТА (в рублях)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ОСТАТОК НЕИСПОЛЬЗОВАННЫХ СРЕДСТВ НА РЕАЛИЗАЦИЮ ПРОЕКТА (гр. 3 – гр 4.) (в рублях)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A2C00" w:rsidRPr="004F04DC" w:rsidRDefault="005A2C00" w:rsidP="005A2C00">
      <w:pPr>
        <w:spacing w:after="0" w:line="240" w:lineRule="auto"/>
        <w:ind w:right="99"/>
        <w:rPr>
          <w:rFonts w:ascii="Times New Roman" w:eastAsia="Times New Roman" w:hAnsi="Times New Roman"/>
          <w:bCs/>
          <w:sz w:val="24"/>
          <w:szCs w:val="24"/>
        </w:rPr>
      </w:pPr>
    </w:p>
    <w:p w:rsidR="005A2C00" w:rsidRPr="004F04DC" w:rsidRDefault="00B02589" w:rsidP="005A2C00">
      <w:pPr>
        <w:spacing w:after="0" w:line="240" w:lineRule="auto"/>
        <w:ind w:right="99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5A2C00"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рил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ожение</w:t>
      </w:r>
      <w:r w:rsidR="005A2C00"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A2C00" w:rsidRPr="004F04DC" w:rsidRDefault="005A2C00" w:rsidP="005A2C00">
      <w:pPr>
        <w:numPr>
          <w:ilvl w:val="0"/>
          <w:numId w:val="6"/>
        </w:numPr>
        <w:spacing w:after="0" w:line="240" w:lineRule="auto"/>
        <w:ind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 - на _ л.</w:t>
      </w:r>
    </w:p>
    <w:p w:rsidR="005A2C00" w:rsidRPr="004F04DC" w:rsidRDefault="005A2C00" w:rsidP="005A2C00">
      <w:pPr>
        <w:numPr>
          <w:ilvl w:val="0"/>
          <w:numId w:val="6"/>
        </w:numPr>
        <w:spacing w:after="0" w:line="240" w:lineRule="auto"/>
        <w:ind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 - на _ л.</w:t>
      </w:r>
    </w:p>
    <w:p w:rsidR="005A2C00" w:rsidRPr="004F04DC" w:rsidRDefault="005A2C00" w:rsidP="005A2C00">
      <w:pPr>
        <w:numPr>
          <w:ilvl w:val="0"/>
          <w:numId w:val="6"/>
        </w:numPr>
        <w:spacing w:after="0" w:line="240" w:lineRule="auto"/>
        <w:ind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 - на _ л.</w:t>
      </w:r>
    </w:p>
    <w:p w:rsidR="005A2C00" w:rsidRDefault="005A2C00" w:rsidP="005A2C00">
      <w:pPr>
        <w:spacing w:after="0" w:line="240" w:lineRule="auto"/>
        <w:ind w:left="927"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295F" w:rsidRPr="004F04DC" w:rsidRDefault="00AB295F" w:rsidP="005A2C00">
      <w:pPr>
        <w:spacing w:after="0" w:line="240" w:lineRule="auto"/>
        <w:ind w:left="927"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A2C00" w:rsidRPr="004F04DC" w:rsidRDefault="005A2C00" w:rsidP="005A2C00">
      <w:pPr>
        <w:spacing w:after="0" w:line="240" w:lineRule="auto"/>
        <w:ind w:left="360" w:right="9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A2C00" w:rsidRPr="004F04DC" w:rsidRDefault="00644A4C" w:rsidP="005A2C00">
      <w:pPr>
        <w:tabs>
          <w:tab w:val="left" w:pos="3615"/>
          <w:tab w:val="left" w:pos="708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341C76">
        <w:rPr>
          <w:rFonts w:ascii="Times New Roman" w:eastAsia="Times New Roman" w:hAnsi="Times New Roman"/>
          <w:lang w:eastAsia="ru-RU"/>
        </w:rPr>
        <w:t>_</w:t>
      </w:r>
      <w:r w:rsidR="005A2C00" w:rsidRPr="004F04DC">
        <w:rPr>
          <w:rFonts w:ascii="Times New Roman" w:eastAsia="Times New Roman" w:hAnsi="Times New Roman"/>
          <w:lang w:eastAsia="ru-RU"/>
        </w:rPr>
        <w:t xml:space="preserve">_________________                     _______________                    </w:t>
      </w:r>
      <w:r w:rsidR="00341C76">
        <w:rPr>
          <w:rFonts w:ascii="Times New Roman" w:eastAsia="Times New Roman" w:hAnsi="Times New Roman"/>
          <w:lang w:eastAsia="ru-RU"/>
        </w:rPr>
        <w:t xml:space="preserve">    </w:t>
      </w:r>
      <w:r w:rsidR="005A2C00" w:rsidRPr="004F04DC">
        <w:rPr>
          <w:rFonts w:ascii="Times New Roman" w:eastAsia="Times New Roman" w:hAnsi="Times New Roman"/>
          <w:lang w:eastAsia="ru-RU"/>
        </w:rPr>
        <w:t xml:space="preserve">   _____________________</w:t>
      </w:r>
    </w:p>
    <w:p w:rsidR="005A2C00" w:rsidRPr="004F04DC" w:rsidRDefault="005A2C00" w:rsidP="005A2C00">
      <w:pPr>
        <w:tabs>
          <w:tab w:val="left" w:pos="3615"/>
          <w:tab w:val="left" w:pos="849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F04DC">
        <w:rPr>
          <w:rFonts w:ascii="Times New Roman" w:eastAsia="Times New Roman" w:hAnsi="Times New Roman"/>
          <w:lang w:eastAsia="ru-RU"/>
        </w:rPr>
        <w:t xml:space="preserve"> </w:t>
      </w:r>
      <w:r w:rsidR="00644A4C">
        <w:rPr>
          <w:rFonts w:ascii="Times New Roman" w:eastAsia="Times New Roman" w:hAnsi="Times New Roman"/>
          <w:lang w:eastAsia="ru-RU"/>
        </w:rPr>
        <w:t xml:space="preserve">      </w:t>
      </w:r>
      <w:r w:rsidRPr="004F04DC">
        <w:rPr>
          <w:rFonts w:ascii="Times New Roman" w:eastAsia="Times New Roman" w:hAnsi="Times New Roman"/>
          <w:lang w:eastAsia="ru-RU"/>
        </w:rPr>
        <w:t xml:space="preserve">          (дата)                                        (подпись)                                  (</w:t>
      </w:r>
      <w:r w:rsidR="00644A4C">
        <w:rPr>
          <w:rFonts w:ascii="Times New Roman" w:eastAsia="Times New Roman" w:hAnsi="Times New Roman"/>
          <w:lang w:eastAsia="ru-RU"/>
        </w:rPr>
        <w:t>расшифровка подписи</w:t>
      </w:r>
      <w:r w:rsidRPr="004F04DC">
        <w:rPr>
          <w:rFonts w:ascii="Times New Roman" w:eastAsia="Times New Roman" w:hAnsi="Times New Roman"/>
          <w:lang w:eastAsia="ru-RU"/>
        </w:rPr>
        <w:t>)</w:t>
      </w:r>
    </w:p>
    <w:p w:rsidR="005A2C00" w:rsidRPr="004F04DC" w:rsidRDefault="005A2C00" w:rsidP="005A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C00" w:rsidRDefault="005A2C00" w:rsidP="002E28BD">
      <w:pPr>
        <w:pStyle w:val="ConsPlusNonformat"/>
        <w:jc w:val="center"/>
        <w:rPr>
          <w:rFonts w:ascii="Times New Roman" w:hAnsi="Times New Roman"/>
        </w:rPr>
      </w:pPr>
    </w:p>
    <w:sectPr w:rsidR="005A2C00" w:rsidSect="00B12D65">
      <w:pgSz w:w="11906" w:h="16838"/>
      <w:pgMar w:top="709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366"/>
    <w:multiLevelType w:val="hybridMultilevel"/>
    <w:tmpl w:val="80A4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1148"/>
    <w:multiLevelType w:val="multilevel"/>
    <w:tmpl w:val="3C1429A8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340C7DB1"/>
    <w:multiLevelType w:val="multilevel"/>
    <w:tmpl w:val="9F12276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B59AF"/>
    <w:multiLevelType w:val="multilevel"/>
    <w:tmpl w:val="9CBC8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26B146D"/>
    <w:multiLevelType w:val="hybridMultilevel"/>
    <w:tmpl w:val="FA042088"/>
    <w:lvl w:ilvl="0" w:tplc="8E2A6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13415F"/>
    <w:multiLevelType w:val="multilevel"/>
    <w:tmpl w:val="DF9014B2"/>
    <w:lvl w:ilvl="0">
      <w:start w:val="1"/>
      <w:numFmt w:val="decimal"/>
      <w:lvlText w:val="%1."/>
      <w:lvlJc w:val="left"/>
      <w:pPr>
        <w:ind w:left="1500" w:hanging="1500"/>
      </w:pPr>
    </w:lvl>
    <w:lvl w:ilvl="1">
      <w:start w:val="1"/>
      <w:numFmt w:val="decimal"/>
      <w:lvlText w:val="%1.%2."/>
      <w:lvlJc w:val="left"/>
      <w:pPr>
        <w:ind w:left="1783" w:hanging="1500"/>
      </w:pPr>
    </w:lvl>
    <w:lvl w:ilvl="2">
      <w:start w:val="1"/>
      <w:numFmt w:val="decimal"/>
      <w:lvlText w:val="%1.%2.%3."/>
      <w:lvlJc w:val="left"/>
      <w:pPr>
        <w:ind w:left="2066" w:hanging="1500"/>
      </w:pPr>
    </w:lvl>
    <w:lvl w:ilvl="3">
      <w:start w:val="1"/>
      <w:numFmt w:val="decimal"/>
      <w:lvlText w:val="%1.%2.%3.%4."/>
      <w:lvlJc w:val="left"/>
      <w:pPr>
        <w:ind w:left="2349" w:hanging="1500"/>
      </w:pPr>
    </w:lvl>
    <w:lvl w:ilvl="4">
      <w:start w:val="1"/>
      <w:numFmt w:val="decimal"/>
      <w:lvlText w:val="%1.%2.%3.%4.%5."/>
      <w:lvlJc w:val="left"/>
      <w:pPr>
        <w:ind w:left="2632" w:hanging="1500"/>
      </w:pPr>
    </w:lvl>
    <w:lvl w:ilvl="5">
      <w:start w:val="1"/>
      <w:numFmt w:val="decimal"/>
      <w:lvlText w:val="%1.%2.%3.%4.%5.%6."/>
      <w:lvlJc w:val="left"/>
      <w:pPr>
        <w:ind w:left="2915" w:hanging="150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12D65"/>
    <w:rsid w:val="00010DC1"/>
    <w:rsid w:val="00011ED5"/>
    <w:rsid w:val="00020ECB"/>
    <w:rsid w:val="00020F6B"/>
    <w:rsid w:val="00065EEE"/>
    <w:rsid w:val="00090E6A"/>
    <w:rsid w:val="00091086"/>
    <w:rsid w:val="000A0074"/>
    <w:rsid w:val="000A7061"/>
    <w:rsid w:val="000B0B91"/>
    <w:rsid w:val="000B5402"/>
    <w:rsid w:val="000C0A37"/>
    <w:rsid w:val="000D0947"/>
    <w:rsid w:val="000D09CF"/>
    <w:rsid w:val="000E1B2D"/>
    <w:rsid w:val="000E3931"/>
    <w:rsid w:val="00111432"/>
    <w:rsid w:val="00126428"/>
    <w:rsid w:val="00146580"/>
    <w:rsid w:val="00150C85"/>
    <w:rsid w:val="001671DC"/>
    <w:rsid w:val="00171FA9"/>
    <w:rsid w:val="00180617"/>
    <w:rsid w:val="00191C6B"/>
    <w:rsid w:val="001A57E3"/>
    <w:rsid w:val="001A638B"/>
    <w:rsid w:val="001F0AD7"/>
    <w:rsid w:val="001F1CA0"/>
    <w:rsid w:val="00213403"/>
    <w:rsid w:val="00213423"/>
    <w:rsid w:val="00222E18"/>
    <w:rsid w:val="002275D4"/>
    <w:rsid w:val="002355F8"/>
    <w:rsid w:val="002456F0"/>
    <w:rsid w:val="002464DF"/>
    <w:rsid w:val="00254F77"/>
    <w:rsid w:val="002664AF"/>
    <w:rsid w:val="00281A78"/>
    <w:rsid w:val="002906FA"/>
    <w:rsid w:val="002B36DE"/>
    <w:rsid w:val="002B7FBF"/>
    <w:rsid w:val="002C39CF"/>
    <w:rsid w:val="002D40B9"/>
    <w:rsid w:val="002E1341"/>
    <w:rsid w:val="002E28BD"/>
    <w:rsid w:val="002F1B4F"/>
    <w:rsid w:val="00313F5F"/>
    <w:rsid w:val="00341C76"/>
    <w:rsid w:val="00344679"/>
    <w:rsid w:val="00357117"/>
    <w:rsid w:val="00362624"/>
    <w:rsid w:val="00367B7B"/>
    <w:rsid w:val="003775DB"/>
    <w:rsid w:val="0038082C"/>
    <w:rsid w:val="003964DA"/>
    <w:rsid w:val="003A46A3"/>
    <w:rsid w:val="00400C13"/>
    <w:rsid w:val="00402FCF"/>
    <w:rsid w:val="00420600"/>
    <w:rsid w:val="004412EF"/>
    <w:rsid w:val="004A1BC0"/>
    <w:rsid w:val="004A6FAC"/>
    <w:rsid w:val="004C140D"/>
    <w:rsid w:val="004C3A0A"/>
    <w:rsid w:val="004F67DB"/>
    <w:rsid w:val="005014B5"/>
    <w:rsid w:val="005055FD"/>
    <w:rsid w:val="0051072D"/>
    <w:rsid w:val="0052488B"/>
    <w:rsid w:val="005406AB"/>
    <w:rsid w:val="00575297"/>
    <w:rsid w:val="00586D67"/>
    <w:rsid w:val="005A16F2"/>
    <w:rsid w:val="005A2C00"/>
    <w:rsid w:val="005A5B35"/>
    <w:rsid w:val="006070EE"/>
    <w:rsid w:val="00621719"/>
    <w:rsid w:val="00632137"/>
    <w:rsid w:val="0063651B"/>
    <w:rsid w:val="00644417"/>
    <w:rsid w:val="00644A4C"/>
    <w:rsid w:val="00651FFF"/>
    <w:rsid w:val="006652C4"/>
    <w:rsid w:val="00674B0E"/>
    <w:rsid w:val="00685A3F"/>
    <w:rsid w:val="00691218"/>
    <w:rsid w:val="00691886"/>
    <w:rsid w:val="006B620A"/>
    <w:rsid w:val="006C647A"/>
    <w:rsid w:val="006D533A"/>
    <w:rsid w:val="006E727E"/>
    <w:rsid w:val="0070250F"/>
    <w:rsid w:val="007029E1"/>
    <w:rsid w:val="0071078C"/>
    <w:rsid w:val="0076014F"/>
    <w:rsid w:val="00772724"/>
    <w:rsid w:val="007855D8"/>
    <w:rsid w:val="007A3AE0"/>
    <w:rsid w:val="007B3966"/>
    <w:rsid w:val="007D2CDF"/>
    <w:rsid w:val="007D7830"/>
    <w:rsid w:val="007E0B35"/>
    <w:rsid w:val="007E5D04"/>
    <w:rsid w:val="007E651C"/>
    <w:rsid w:val="008174F9"/>
    <w:rsid w:val="00825EEF"/>
    <w:rsid w:val="0084019A"/>
    <w:rsid w:val="00841C91"/>
    <w:rsid w:val="00842711"/>
    <w:rsid w:val="0089028F"/>
    <w:rsid w:val="008A2AAA"/>
    <w:rsid w:val="008A6395"/>
    <w:rsid w:val="008B73D5"/>
    <w:rsid w:val="008D15CF"/>
    <w:rsid w:val="008D2E91"/>
    <w:rsid w:val="0090073E"/>
    <w:rsid w:val="009065FE"/>
    <w:rsid w:val="00991297"/>
    <w:rsid w:val="009B03F0"/>
    <w:rsid w:val="009B2DE3"/>
    <w:rsid w:val="009C218C"/>
    <w:rsid w:val="009C5FD1"/>
    <w:rsid w:val="009D69F5"/>
    <w:rsid w:val="009E6772"/>
    <w:rsid w:val="00A01A9F"/>
    <w:rsid w:val="00A05F22"/>
    <w:rsid w:val="00A15FFE"/>
    <w:rsid w:val="00A24EC4"/>
    <w:rsid w:val="00A27C30"/>
    <w:rsid w:val="00A30F25"/>
    <w:rsid w:val="00A47AFC"/>
    <w:rsid w:val="00A612AB"/>
    <w:rsid w:val="00AB295F"/>
    <w:rsid w:val="00AC027D"/>
    <w:rsid w:val="00AC578B"/>
    <w:rsid w:val="00AE7CE4"/>
    <w:rsid w:val="00AF599A"/>
    <w:rsid w:val="00B01553"/>
    <w:rsid w:val="00B02589"/>
    <w:rsid w:val="00B12D65"/>
    <w:rsid w:val="00B20D47"/>
    <w:rsid w:val="00B25067"/>
    <w:rsid w:val="00B36669"/>
    <w:rsid w:val="00B516AF"/>
    <w:rsid w:val="00B53E24"/>
    <w:rsid w:val="00B660D2"/>
    <w:rsid w:val="00B71211"/>
    <w:rsid w:val="00B73444"/>
    <w:rsid w:val="00B80A15"/>
    <w:rsid w:val="00B858BE"/>
    <w:rsid w:val="00B97A3D"/>
    <w:rsid w:val="00BA5BB7"/>
    <w:rsid w:val="00BB0416"/>
    <w:rsid w:val="00BB72B3"/>
    <w:rsid w:val="00BC4FE9"/>
    <w:rsid w:val="00BE6D19"/>
    <w:rsid w:val="00C04ED4"/>
    <w:rsid w:val="00C3511D"/>
    <w:rsid w:val="00C449DA"/>
    <w:rsid w:val="00C921DF"/>
    <w:rsid w:val="00CA1732"/>
    <w:rsid w:val="00CA5A79"/>
    <w:rsid w:val="00CB29B5"/>
    <w:rsid w:val="00CC470A"/>
    <w:rsid w:val="00CC6FC5"/>
    <w:rsid w:val="00CD0411"/>
    <w:rsid w:val="00CD2DAB"/>
    <w:rsid w:val="00CE3AFA"/>
    <w:rsid w:val="00CE426C"/>
    <w:rsid w:val="00CE7437"/>
    <w:rsid w:val="00D262F4"/>
    <w:rsid w:val="00D277AE"/>
    <w:rsid w:val="00D510A1"/>
    <w:rsid w:val="00D56E73"/>
    <w:rsid w:val="00D6080A"/>
    <w:rsid w:val="00D63ABB"/>
    <w:rsid w:val="00D739E9"/>
    <w:rsid w:val="00D85110"/>
    <w:rsid w:val="00D85689"/>
    <w:rsid w:val="00DA1352"/>
    <w:rsid w:val="00DB292B"/>
    <w:rsid w:val="00DD15C9"/>
    <w:rsid w:val="00DD182E"/>
    <w:rsid w:val="00DE1C63"/>
    <w:rsid w:val="00DE4C9F"/>
    <w:rsid w:val="00DF16C6"/>
    <w:rsid w:val="00E155A5"/>
    <w:rsid w:val="00E31083"/>
    <w:rsid w:val="00E35A2B"/>
    <w:rsid w:val="00E53C0B"/>
    <w:rsid w:val="00E72340"/>
    <w:rsid w:val="00E75213"/>
    <w:rsid w:val="00E76240"/>
    <w:rsid w:val="00E878A3"/>
    <w:rsid w:val="00E96652"/>
    <w:rsid w:val="00EA29FE"/>
    <w:rsid w:val="00EA7D5D"/>
    <w:rsid w:val="00EB011B"/>
    <w:rsid w:val="00EC64CB"/>
    <w:rsid w:val="00ED2F6A"/>
    <w:rsid w:val="00EE1B10"/>
    <w:rsid w:val="00EE3914"/>
    <w:rsid w:val="00EF0D73"/>
    <w:rsid w:val="00EF2A55"/>
    <w:rsid w:val="00EF5630"/>
    <w:rsid w:val="00F0487F"/>
    <w:rsid w:val="00F06ACE"/>
    <w:rsid w:val="00F139CC"/>
    <w:rsid w:val="00F223DF"/>
    <w:rsid w:val="00F37AD6"/>
    <w:rsid w:val="00F5011F"/>
    <w:rsid w:val="00F51DE7"/>
    <w:rsid w:val="00F57F86"/>
    <w:rsid w:val="00F75F26"/>
    <w:rsid w:val="00F84381"/>
    <w:rsid w:val="00F91A1F"/>
    <w:rsid w:val="00F9446C"/>
    <w:rsid w:val="00F95185"/>
    <w:rsid w:val="00FA0636"/>
    <w:rsid w:val="00FB02D3"/>
    <w:rsid w:val="00FC28FE"/>
    <w:rsid w:val="00FD156A"/>
    <w:rsid w:val="00FD4C32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A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1"/>
    <w:qFormat/>
    <w:rsid w:val="00C449DA"/>
    <w:pPr>
      <w:spacing w:before="255" w:after="300" w:line="315" w:lineRule="atLeast"/>
      <w:outlineLvl w:val="1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styleId="3">
    <w:name w:val="heading 3"/>
    <w:basedOn w:val="a"/>
    <w:link w:val="31"/>
    <w:qFormat/>
    <w:rsid w:val="00C449DA"/>
    <w:pPr>
      <w:spacing w:before="285" w:after="300" w:line="315" w:lineRule="atLeast"/>
      <w:outlineLvl w:val="2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link w:val="20"/>
    <w:qFormat/>
    <w:rsid w:val="00134CF8"/>
    <w:pPr>
      <w:spacing w:before="255" w:after="300" w:line="315" w:lineRule="atLeast"/>
      <w:outlineLvl w:val="1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customStyle="1" w:styleId="310">
    <w:name w:val="Заголовок 31"/>
    <w:basedOn w:val="a"/>
    <w:link w:val="30"/>
    <w:qFormat/>
    <w:rsid w:val="00134CF8"/>
    <w:pPr>
      <w:spacing w:before="285" w:after="300" w:line="315" w:lineRule="atLeast"/>
      <w:outlineLvl w:val="2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20">
    <w:name w:val="Заголовок 2 Знак"/>
    <w:link w:val="210"/>
    <w:qFormat/>
    <w:rsid w:val="00134CF8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30">
    <w:name w:val="Заголовок 3 Знак"/>
    <w:link w:val="310"/>
    <w:qFormat/>
    <w:rsid w:val="00134CF8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a3">
    <w:name w:val="Текст Знак"/>
    <w:qFormat/>
    <w:rsid w:val="00134C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F60D2"/>
    <w:rPr>
      <w:color w:val="0000FF" w:themeColor="hyperlink"/>
      <w:u w:val="single"/>
    </w:rPr>
  </w:style>
  <w:style w:type="character" w:customStyle="1" w:styleId="ListLabel1">
    <w:name w:val="ListLabel 1"/>
    <w:qFormat/>
    <w:rsid w:val="00B12D65"/>
    <w:rPr>
      <w:rFonts w:ascii="Times New Roman" w:hAnsi="Times New Roman"/>
      <w:sz w:val="28"/>
      <w:szCs w:val="28"/>
      <w:lang w:eastAsia="ru-RU"/>
    </w:rPr>
  </w:style>
  <w:style w:type="character" w:customStyle="1" w:styleId="ListLabel2">
    <w:name w:val="ListLabel 2"/>
    <w:qFormat/>
    <w:rsid w:val="00B12D65"/>
    <w:rPr>
      <w:rFonts w:ascii="Times New Roman" w:hAnsi="Times New Roman" w:cs="Times New Roman"/>
      <w:color w:val="0000FF"/>
      <w:sz w:val="22"/>
      <w:szCs w:val="22"/>
    </w:rPr>
  </w:style>
  <w:style w:type="character" w:customStyle="1" w:styleId="ListLabel3">
    <w:name w:val="ListLabel 3"/>
    <w:qFormat/>
    <w:rsid w:val="00B12D65"/>
    <w:rPr>
      <w:rFonts w:ascii="Times New Roman" w:eastAsia="Times New Roman" w:hAnsi="Times New Roman"/>
      <w:color w:val="000000"/>
      <w:lang w:eastAsia="ru-RU"/>
    </w:rPr>
  </w:style>
  <w:style w:type="character" w:customStyle="1" w:styleId="ListLabel4">
    <w:name w:val="ListLabel 4"/>
    <w:qFormat/>
    <w:rsid w:val="00B12D65"/>
    <w:rPr>
      <w:rFonts w:ascii="Times New Roman" w:hAnsi="Times New Roman" w:cs="Times New Roman"/>
      <w:sz w:val="26"/>
      <w:szCs w:val="26"/>
      <w:highlight w:val="yellow"/>
    </w:rPr>
  </w:style>
  <w:style w:type="character" w:customStyle="1" w:styleId="ListLabel5">
    <w:name w:val="ListLabel 5"/>
    <w:qFormat/>
    <w:rsid w:val="00B12D65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B12D65"/>
    <w:rPr>
      <w:rFonts w:ascii="Times New Roman" w:hAnsi="Times New Roman" w:cs="Times New Roman"/>
      <w:sz w:val="26"/>
      <w:szCs w:val="26"/>
    </w:rPr>
  </w:style>
  <w:style w:type="character" w:customStyle="1" w:styleId="ListLabel7">
    <w:name w:val="ListLabel 7"/>
    <w:qFormat/>
    <w:rsid w:val="00B12D65"/>
    <w:rPr>
      <w:rFonts w:ascii="Courier New" w:hAnsi="Courier New" w:cs="Courier New"/>
      <w:color w:val="0000FF"/>
      <w:sz w:val="20"/>
      <w:szCs w:val="20"/>
      <w:lang w:eastAsia="ru-RU"/>
    </w:rPr>
  </w:style>
  <w:style w:type="character" w:customStyle="1" w:styleId="ListLabel8">
    <w:name w:val="ListLabel 8"/>
    <w:qFormat/>
    <w:rsid w:val="00B12D65"/>
    <w:rPr>
      <w:rFonts w:ascii="Arial" w:hAnsi="Arial" w:cs="Arial"/>
      <w:color w:val="0000FF"/>
      <w:sz w:val="20"/>
      <w:szCs w:val="20"/>
      <w:lang w:eastAsia="ru-RU"/>
    </w:rPr>
  </w:style>
  <w:style w:type="paragraph" w:customStyle="1" w:styleId="1">
    <w:name w:val="Заголовок1"/>
    <w:basedOn w:val="a"/>
    <w:next w:val="a4"/>
    <w:qFormat/>
    <w:rsid w:val="00B12D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12D65"/>
    <w:pPr>
      <w:spacing w:after="140"/>
    </w:pPr>
  </w:style>
  <w:style w:type="paragraph" w:styleId="a5">
    <w:name w:val="List"/>
    <w:basedOn w:val="a4"/>
    <w:rsid w:val="00B12D65"/>
    <w:rPr>
      <w:rFonts w:cs="Arial"/>
    </w:rPr>
  </w:style>
  <w:style w:type="paragraph" w:customStyle="1" w:styleId="10">
    <w:name w:val="Название объекта1"/>
    <w:basedOn w:val="a"/>
    <w:qFormat/>
    <w:rsid w:val="00B12D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12D65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134CF8"/>
    <w:pPr>
      <w:widowControl w:val="0"/>
    </w:pPr>
    <w:rPr>
      <w:rFonts w:ascii="Courier New" w:eastAsia="Times New Roman" w:hAnsi="Courier New" w:cs="Courier New"/>
      <w:sz w:val="22"/>
    </w:rPr>
  </w:style>
  <w:style w:type="paragraph" w:styleId="a7">
    <w:name w:val="Normal (Web)"/>
    <w:basedOn w:val="a"/>
    <w:qFormat/>
    <w:rsid w:val="00134CF8"/>
    <w:pPr>
      <w:spacing w:before="252" w:after="25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qFormat/>
    <w:rsid w:val="00134C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4CF8"/>
    <w:pPr>
      <w:ind w:left="720"/>
      <w:contextualSpacing/>
    </w:pPr>
  </w:style>
  <w:style w:type="paragraph" w:customStyle="1" w:styleId="ConsPlusNormal">
    <w:name w:val="ConsPlusNormal"/>
    <w:qFormat/>
    <w:rsid w:val="00134CF8"/>
    <w:pPr>
      <w:widowControl w:val="0"/>
      <w:ind w:firstLine="720"/>
    </w:pPr>
    <w:rPr>
      <w:rFonts w:ascii="Arial" w:eastAsia="Times New Roman" w:hAnsi="Arial" w:cs="Arial"/>
      <w:sz w:val="22"/>
    </w:rPr>
  </w:style>
  <w:style w:type="paragraph" w:customStyle="1" w:styleId="ConsPlusTitlePage">
    <w:name w:val="ConsPlusTitlePage"/>
    <w:qFormat/>
    <w:rsid w:val="00E9218D"/>
    <w:pPr>
      <w:widowControl w:val="0"/>
    </w:pPr>
    <w:rPr>
      <w:rFonts w:ascii="Tahoma" w:eastAsia="Times New Roman" w:hAnsi="Tahoma" w:cs="Tahoma"/>
      <w:sz w:val="22"/>
    </w:rPr>
  </w:style>
  <w:style w:type="paragraph" w:customStyle="1" w:styleId="toleft">
    <w:name w:val="toleft"/>
    <w:basedOn w:val="a"/>
    <w:qFormat/>
    <w:rsid w:val="00F40E6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A6D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semiHidden/>
    <w:rsid w:val="00C44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basedOn w:val="a0"/>
    <w:link w:val="3"/>
    <w:semiHidden/>
    <w:rsid w:val="00C449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2E28B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4CB"/>
    <w:rPr>
      <w:rFonts w:ascii="Tahoma" w:hAnsi="Tahoma" w:cs="Tahoma"/>
      <w:sz w:val="16"/>
      <w:szCs w:val="16"/>
      <w:lang w:eastAsia="en-US"/>
    </w:rPr>
  </w:style>
  <w:style w:type="table" w:customStyle="1" w:styleId="22">
    <w:name w:val="Сетка таблицы2"/>
    <w:basedOn w:val="a1"/>
    <w:next w:val="aa"/>
    <w:uiPriority w:val="59"/>
    <w:rsid w:val="005A2C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70F91E040F3F43B0F7C785C91FE2C6E603098D3BA417B24FA145857BD2EBC1D64B8A86C3E3874EC6F63F25E27E7A6AAC75878A7D650t9QEN" TargetMode="External"/><Relationship Id="rId13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5B50770F46C7FC1A61319549A11DAC48FB4F6DCDA28FC38E61A39F0B6D725A9A2C5D7AFF2C38DB48E323081487B103A0FB27F690E6FD8ERFgFN" TargetMode="External"/><Relationship Id="rId12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7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D4170F91E040F3F43B0F7C785C91FE2C6E603098D3BA417B24FA145857BD2EBC1D64B8A86C3E3874EC6F63F25E27E7A6AAC75878A7D650t9QEN" TargetMode="External"/><Relationship Id="rId11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0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80D1-A99F-44C6-911D-FCAFAD90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33155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savinih_k</dc:creator>
  <cp:lastModifiedBy>User</cp:lastModifiedBy>
  <cp:revision>2</cp:revision>
  <cp:lastPrinted>2021-02-03T06:49:00Z</cp:lastPrinted>
  <dcterms:created xsi:type="dcterms:W3CDTF">2021-02-03T06:50:00Z</dcterms:created>
  <dcterms:modified xsi:type="dcterms:W3CDTF">2021-02-03T06:50:00Z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финансов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